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3E" w:rsidRPr="0005365E" w:rsidRDefault="00A00B60" w:rsidP="00A00B60">
      <w:pPr>
        <w:pStyle w:val="30"/>
        <w:shd w:val="clear" w:color="auto" w:fill="auto"/>
        <w:spacing w:after="258" w:line="280" w:lineRule="exact"/>
        <w:ind w:right="40"/>
        <w:rPr>
          <w:rStyle w:val="31"/>
          <w:b/>
          <w:color w:val="5B9BD5" w:themeColor="accent1"/>
          <w:sz w:val="36"/>
        </w:rPr>
      </w:pPr>
      <w:r>
        <w:rPr>
          <w:rStyle w:val="31"/>
          <w:b/>
          <w:color w:val="5B9BD5" w:themeColor="accent1"/>
          <w:sz w:val="36"/>
          <w:lang w:val="en-US"/>
        </w:rPr>
        <w:t>I</w:t>
      </w:r>
      <w:r w:rsidR="003D4F71" w:rsidRPr="0005365E">
        <w:rPr>
          <w:rStyle w:val="31"/>
          <w:b/>
          <w:color w:val="5B9BD5" w:themeColor="accent1"/>
          <w:sz w:val="36"/>
        </w:rPr>
        <w:t>I</w:t>
      </w:r>
      <w:r w:rsidR="0005365E" w:rsidRPr="0005365E">
        <w:rPr>
          <w:rStyle w:val="31"/>
          <w:b/>
          <w:color w:val="5B9BD5" w:themeColor="accent1"/>
          <w:sz w:val="36"/>
          <w:lang w:val="en-US"/>
        </w:rPr>
        <w:t>I</w:t>
      </w:r>
      <w:r w:rsidR="003D4F71" w:rsidRPr="0005365E">
        <w:rPr>
          <w:rStyle w:val="31"/>
          <w:b/>
          <w:color w:val="5B9BD5" w:themeColor="accent1"/>
          <w:sz w:val="36"/>
        </w:rPr>
        <w:t xml:space="preserve"> Пятигорская Юниорская Модель ООН</w:t>
      </w:r>
    </w:p>
    <w:p w:rsidR="0005365E" w:rsidRDefault="0005365E">
      <w:pPr>
        <w:pStyle w:val="30"/>
        <w:shd w:val="clear" w:color="auto" w:fill="auto"/>
        <w:spacing w:after="258" w:line="280" w:lineRule="exact"/>
        <w:ind w:right="40"/>
        <w:rPr>
          <w:color w:val="5B9BD5" w:themeColor="accent1"/>
        </w:rPr>
      </w:pPr>
    </w:p>
    <w:p w:rsidR="00B63ACC" w:rsidRPr="007A7AD7" w:rsidRDefault="00B63ACC">
      <w:pPr>
        <w:pStyle w:val="30"/>
        <w:shd w:val="clear" w:color="auto" w:fill="auto"/>
        <w:spacing w:after="258" w:line="280" w:lineRule="exact"/>
        <w:ind w:right="40"/>
        <w:rPr>
          <w:color w:val="5B9BD5" w:themeColor="accent1"/>
        </w:rPr>
      </w:pPr>
    </w:p>
    <w:p w:rsidR="00CD633E" w:rsidRPr="00B63ACC" w:rsidRDefault="00B63ACC">
      <w:pPr>
        <w:pStyle w:val="40"/>
        <w:shd w:val="clear" w:color="auto" w:fill="auto"/>
        <w:spacing w:before="0" w:after="935" w:line="400" w:lineRule="exact"/>
        <w:ind w:right="20"/>
        <w:rPr>
          <w:rStyle w:val="41"/>
          <w:b/>
          <w:bCs/>
          <w:color w:val="5B9BD5" w:themeColor="accent1"/>
          <w:sz w:val="48"/>
        </w:rPr>
      </w:pPr>
      <w:r>
        <w:rPr>
          <w:rStyle w:val="41"/>
          <w:b/>
          <w:bCs/>
          <w:color w:val="5B9BD5" w:themeColor="accent1"/>
          <w:sz w:val="48"/>
        </w:rPr>
        <w:t>Совет по правам человека</w:t>
      </w:r>
    </w:p>
    <w:p w:rsidR="0005365E" w:rsidRPr="0005365E" w:rsidRDefault="0005365E" w:rsidP="00B63ACC">
      <w:pPr>
        <w:framePr w:w="5776" w:h="2371" w:wrap="notBeside" w:vAnchor="text" w:hAnchor="page" w:x="3061" w:y="200"/>
        <w:jc w:val="center"/>
        <w:rPr>
          <w:b/>
          <w:color w:val="5B9BD5" w:themeColor="accent1"/>
          <w:sz w:val="48"/>
          <w:szCs w:val="48"/>
        </w:rPr>
      </w:pPr>
      <w:r w:rsidRPr="0005365E">
        <w:rPr>
          <w:b/>
          <w:color w:val="5B9BD5" w:themeColor="accent1"/>
          <w:sz w:val="48"/>
          <w:szCs w:val="48"/>
        </w:rPr>
        <w:t>ПРАВИЛА ПРОЦЕДУРЫ</w:t>
      </w:r>
    </w:p>
    <w:p w:rsidR="00CD633E" w:rsidRPr="007A7AD7" w:rsidRDefault="00CD633E">
      <w:pPr>
        <w:rPr>
          <w:color w:val="5B9BD5" w:themeColor="accent1"/>
          <w:sz w:val="2"/>
          <w:szCs w:val="2"/>
        </w:rPr>
      </w:pPr>
    </w:p>
    <w:p w:rsidR="001F24EF" w:rsidRPr="007A7AD7" w:rsidRDefault="0005365E">
      <w:pPr>
        <w:pStyle w:val="10"/>
        <w:keepNext/>
        <w:keepLines/>
        <w:shd w:val="clear" w:color="auto" w:fill="auto"/>
        <w:spacing w:after="806"/>
        <w:ind w:right="20"/>
        <w:rPr>
          <w:rStyle w:val="11"/>
          <w:b/>
          <w:bCs/>
          <w:color w:val="5B9BD5" w:themeColor="accent1"/>
          <w:lang w:val="ru-RU"/>
        </w:rPr>
      </w:pPr>
      <w:bookmarkStart w:id="0" w:name="bookmark0"/>
      <w:r w:rsidRPr="0005365E">
        <w:rPr>
          <w:noProof/>
          <w:color w:val="5B9BD5" w:themeColor="accent1"/>
          <w:sz w:val="2"/>
          <w:szCs w:val="2"/>
          <w:lang w:val="ru-RU" w:eastAsia="ja-JP" w:bidi="ar-SA"/>
        </w:rPr>
        <w:drawing>
          <wp:anchor distT="0" distB="0" distL="114300" distR="114300" simplePos="0" relativeHeight="251658240" behindDoc="0" locked="0" layoutInCell="1" allowOverlap="1" wp14:anchorId="267EC24E" wp14:editId="67F0F1F7">
            <wp:simplePos x="0" y="0"/>
            <wp:positionH relativeFrom="column">
              <wp:posOffset>952500</wp:posOffset>
            </wp:positionH>
            <wp:positionV relativeFrom="paragraph">
              <wp:posOffset>1686560</wp:posOffset>
            </wp:positionV>
            <wp:extent cx="4029075" cy="318135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Pr="00B63ACC" w:rsidRDefault="0005365E" w:rsidP="00B63ACC">
      <w:pPr>
        <w:pStyle w:val="30"/>
        <w:shd w:val="clear" w:color="auto" w:fill="auto"/>
        <w:spacing w:after="0" w:line="280" w:lineRule="exact"/>
        <w:ind w:right="40"/>
        <w:jc w:val="left"/>
        <w:rPr>
          <w:rStyle w:val="31"/>
          <w:color w:val="5B9BD5" w:themeColor="accent1"/>
          <w:lang w:val="en-US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05365E" w:rsidRDefault="0005365E">
      <w:pPr>
        <w:pStyle w:val="30"/>
        <w:shd w:val="clear" w:color="auto" w:fill="auto"/>
        <w:spacing w:after="0" w:line="280" w:lineRule="exact"/>
        <w:ind w:right="40"/>
        <w:rPr>
          <w:rStyle w:val="31"/>
          <w:color w:val="5B9BD5" w:themeColor="accent1"/>
        </w:rPr>
      </w:pPr>
    </w:p>
    <w:p w:rsidR="00CD633E" w:rsidRPr="00A00B60" w:rsidRDefault="003D4F71">
      <w:pPr>
        <w:pStyle w:val="30"/>
        <w:shd w:val="clear" w:color="auto" w:fill="auto"/>
        <w:spacing w:after="0" w:line="280" w:lineRule="exact"/>
        <w:ind w:right="40"/>
        <w:rPr>
          <w:color w:val="5B9BD5" w:themeColor="accent1"/>
        </w:rPr>
      </w:pPr>
      <w:r w:rsidRPr="007A7AD7">
        <w:rPr>
          <w:rStyle w:val="31"/>
          <w:color w:val="5B9BD5" w:themeColor="accent1"/>
        </w:rPr>
        <w:t>Пятигорск</w:t>
      </w:r>
      <w:r w:rsidR="00A00B60">
        <w:rPr>
          <w:rStyle w:val="31"/>
          <w:color w:val="5B9BD5" w:themeColor="accent1"/>
        </w:rPr>
        <w:t>,</w:t>
      </w:r>
      <w:r w:rsidRPr="007A7AD7">
        <w:rPr>
          <w:rStyle w:val="31"/>
          <w:color w:val="5B9BD5" w:themeColor="accent1"/>
        </w:rPr>
        <w:t xml:space="preserve"> </w:t>
      </w:r>
      <w:r w:rsidR="00A00B60">
        <w:rPr>
          <w:rStyle w:val="31"/>
          <w:color w:val="5B9BD5" w:themeColor="accent1"/>
          <w:lang w:eastAsia="en-US" w:bidi="en-US"/>
        </w:rPr>
        <w:t>201</w:t>
      </w:r>
      <w:r w:rsidR="00A00B60" w:rsidRPr="00A00B60">
        <w:rPr>
          <w:rStyle w:val="31"/>
          <w:color w:val="5B9BD5" w:themeColor="accent1"/>
          <w:lang w:eastAsia="en-US" w:bidi="en-US"/>
        </w:rPr>
        <w:t>7</w:t>
      </w:r>
    </w:p>
    <w:p w:rsidR="0005365E" w:rsidRDefault="0005365E">
      <w:pPr>
        <w:pStyle w:val="50"/>
        <w:shd w:val="clear" w:color="auto" w:fill="auto"/>
      </w:pPr>
    </w:p>
    <w:p w:rsidR="0005365E" w:rsidRPr="0005365E" w:rsidRDefault="0005365E" w:rsidP="00073978">
      <w:pPr>
        <w:pStyle w:val="50"/>
        <w:shd w:val="clear" w:color="auto" w:fill="auto"/>
        <w:rPr>
          <w:sz w:val="32"/>
        </w:rPr>
      </w:pPr>
    </w:p>
    <w:p w:rsidR="0005365E" w:rsidRPr="0005365E" w:rsidRDefault="0005365E" w:rsidP="0005365E">
      <w:pPr>
        <w:pStyle w:val="50"/>
        <w:shd w:val="clear" w:color="auto" w:fill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</w:t>
      </w:r>
    </w:p>
    <w:p w:rsidR="00CD633E" w:rsidRPr="00A16946" w:rsidRDefault="003D4F71">
      <w:pPr>
        <w:pStyle w:val="50"/>
        <w:shd w:val="clear" w:color="auto" w:fill="auto"/>
      </w:pPr>
      <w:r>
        <w:t>ЧАСТЬ 1. ОБЩИЕ ПОЛОЖЕНИЯ</w:t>
      </w:r>
    </w:p>
    <w:p w:rsidR="00CD633E" w:rsidRDefault="003D4F71">
      <w:pPr>
        <w:pStyle w:val="60"/>
        <w:shd w:val="clear" w:color="auto" w:fill="auto"/>
      </w:pPr>
      <w:r>
        <w:t>Пункт 1. Правила процедуры</w:t>
      </w:r>
      <w:r>
        <w:br/>
        <w:t>Пункт 2. Язык</w:t>
      </w:r>
    </w:p>
    <w:p w:rsidR="00CD633E" w:rsidRDefault="003D4F71">
      <w:pPr>
        <w:pStyle w:val="60"/>
        <w:shd w:val="clear" w:color="auto" w:fill="auto"/>
      </w:pPr>
      <w:r>
        <w:t>Пункт 3. Представительство</w:t>
      </w:r>
    </w:p>
    <w:p w:rsidR="00CD633E" w:rsidRDefault="003D4F71">
      <w:pPr>
        <w:pStyle w:val="50"/>
        <w:shd w:val="clear" w:color="auto" w:fill="auto"/>
      </w:pPr>
      <w:r>
        <w:t>ЧАСТЬ 2. ПРЕЗИДИУМ</w:t>
      </w:r>
    </w:p>
    <w:p w:rsidR="00CD633E" w:rsidRDefault="003D4F71">
      <w:pPr>
        <w:pStyle w:val="60"/>
        <w:shd w:val="clear" w:color="auto" w:fill="auto"/>
      </w:pPr>
      <w:r>
        <w:t>Пункт 4. Председатель и сопредседатель</w:t>
      </w:r>
    </w:p>
    <w:p w:rsidR="00CD633E" w:rsidRDefault="003D4F71">
      <w:pPr>
        <w:pStyle w:val="60"/>
        <w:shd w:val="clear" w:color="auto" w:fill="auto"/>
      </w:pPr>
      <w:r>
        <w:t>Пункт 5. Эксперт</w:t>
      </w:r>
    </w:p>
    <w:p w:rsidR="00CD633E" w:rsidRDefault="003D4F71">
      <w:pPr>
        <w:pStyle w:val="50"/>
        <w:shd w:val="clear" w:color="auto" w:fill="auto"/>
      </w:pPr>
      <w:r>
        <w:t>ЧАСТЬ 3. СЕКРИТАРИАТ</w:t>
      </w:r>
    </w:p>
    <w:p w:rsidR="00CD633E" w:rsidRDefault="003D4F71">
      <w:pPr>
        <w:pStyle w:val="60"/>
        <w:shd w:val="clear" w:color="auto" w:fill="auto"/>
      </w:pPr>
      <w:r>
        <w:t>Пункт 6. Генеральный Секретарь</w:t>
      </w:r>
    </w:p>
    <w:p w:rsidR="00CD633E" w:rsidRDefault="003D4F71">
      <w:pPr>
        <w:pStyle w:val="60"/>
        <w:shd w:val="clear" w:color="auto" w:fill="auto"/>
      </w:pPr>
      <w:r>
        <w:t>Пункт 7. Секретари</w:t>
      </w:r>
    </w:p>
    <w:p w:rsidR="00CD633E" w:rsidRDefault="003D4F71">
      <w:pPr>
        <w:pStyle w:val="50"/>
        <w:shd w:val="clear" w:color="auto" w:fill="auto"/>
      </w:pPr>
      <w:r>
        <w:t>ЧАСТЬ 4. ПОВЕСТКА ДНЯ</w:t>
      </w:r>
    </w:p>
    <w:p w:rsidR="00CD633E" w:rsidRDefault="003D4F71">
      <w:pPr>
        <w:pStyle w:val="60"/>
        <w:shd w:val="clear" w:color="auto" w:fill="auto"/>
      </w:pPr>
      <w:r>
        <w:t>Пункт 8. Повестка дня</w:t>
      </w:r>
    </w:p>
    <w:p w:rsidR="00CD633E" w:rsidRDefault="003D4F71">
      <w:pPr>
        <w:pStyle w:val="50"/>
        <w:shd w:val="clear" w:color="auto" w:fill="auto"/>
      </w:pPr>
      <w:r>
        <w:t>ЧАСТЬ 5. ВЕДЕНИЕ ЗАСЕДАНИЯ</w:t>
      </w:r>
    </w:p>
    <w:p w:rsidR="00CD633E" w:rsidRDefault="003D4F71">
      <w:pPr>
        <w:pStyle w:val="60"/>
        <w:shd w:val="clear" w:color="auto" w:fill="auto"/>
      </w:pPr>
      <w:r>
        <w:t>Пункт 9. Минута молчания</w:t>
      </w:r>
    </w:p>
    <w:p w:rsidR="00CD633E" w:rsidRDefault="003D4F71">
      <w:pPr>
        <w:pStyle w:val="60"/>
        <w:shd w:val="clear" w:color="auto" w:fill="auto"/>
      </w:pPr>
      <w:r>
        <w:t>Пункт 10. Перекличка</w:t>
      </w:r>
    </w:p>
    <w:p w:rsidR="00CD633E" w:rsidRDefault="003D4F71">
      <w:pPr>
        <w:pStyle w:val="60"/>
        <w:shd w:val="clear" w:color="auto" w:fill="auto"/>
      </w:pPr>
      <w:r>
        <w:t>Пункт 11. Кворум</w:t>
      </w:r>
      <w:r w:rsidR="00E0579F" w:rsidRPr="00E0579F">
        <w:rPr>
          <w:i w:val="0"/>
          <w:iCs w:val="0"/>
        </w:rPr>
        <w:t xml:space="preserve"> </w:t>
      </w:r>
    </w:p>
    <w:p w:rsidR="00CD633E" w:rsidRDefault="003D4F71">
      <w:pPr>
        <w:pStyle w:val="60"/>
        <w:shd w:val="clear" w:color="auto" w:fill="auto"/>
      </w:pPr>
      <w:r>
        <w:t xml:space="preserve">Пункт 12. Режим работы </w:t>
      </w:r>
      <w:r w:rsidR="00053C2B">
        <w:t>СПЧ</w:t>
      </w:r>
    </w:p>
    <w:p w:rsidR="00CD633E" w:rsidRDefault="003D4F71">
      <w:pPr>
        <w:pStyle w:val="60"/>
        <w:shd w:val="clear" w:color="auto" w:fill="auto"/>
      </w:pPr>
      <w:r>
        <w:t>Пункт 13. Формальные дебаты</w:t>
      </w:r>
    </w:p>
    <w:p w:rsidR="00CD633E" w:rsidRDefault="003D4F71">
      <w:pPr>
        <w:pStyle w:val="60"/>
        <w:shd w:val="clear" w:color="auto" w:fill="auto"/>
      </w:pPr>
      <w:r>
        <w:t>Пункт 14. Регламент заседания</w:t>
      </w:r>
    </w:p>
    <w:p w:rsidR="00CD633E" w:rsidRDefault="003D4F71">
      <w:pPr>
        <w:pStyle w:val="60"/>
        <w:shd w:val="clear" w:color="auto" w:fill="auto"/>
      </w:pPr>
      <w:r>
        <w:t>Пункт 15. Выступления</w:t>
      </w:r>
    </w:p>
    <w:p w:rsidR="00CD633E" w:rsidRDefault="003D4F71">
      <w:pPr>
        <w:pStyle w:val="60"/>
        <w:shd w:val="clear" w:color="auto" w:fill="auto"/>
      </w:pPr>
      <w:r>
        <w:t>Пункт 16. Порядок выступления</w:t>
      </w:r>
    </w:p>
    <w:p w:rsidR="00CD633E" w:rsidRDefault="003D4F71">
      <w:pPr>
        <w:pStyle w:val="60"/>
        <w:shd w:val="clear" w:color="auto" w:fill="auto"/>
      </w:pPr>
      <w:r>
        <w:t>Пункт 17. Закрытие списка ораторов</w:t>
      </w:r>
    </w:p>
    <w:p w:rsidR="00CD633E" w:rsidRDefault="003D4F71">
      <w:pPr>
        <w:pStyle w:val="60"/>
        <w:shd w:val="clear" w:color="auto" w:fill="auto"/>
      </w:pPr>
      <w:r>
        <w:t>Пункт 18. Неформальные дебаты под председательством</w:t>
      </w:r>
    </w:p>
    <w:p w:rsidR="00CD633E" w:rsidRDefault="003D4F71">
      <w:pPr>
        <w:pStyle w:val="60"/>
        <w:shd w:val="clear" w:color="auto" w:fill="auto"/>
      </w:pPr>
      <w:r>
        <w:t>Пункт 19. Неформальные дебаты без председательства</w:t>
      </w:r>
    </w:p>
    <w:p w:rsidR="00CD633E" w:rsidRDefault="003D4F71">
      <w:pPr>
        <w:pStyle w:val="50"/>
        <w:shd w:val="clear" w:color="auto" w:fill="auto"/>
      </w:pPr>
      <w:r>
        <w:t xml:space="preserve">ЧАСТЬ 6. ПОРЯДОК РАБОТЫ НА ЗАСЕДАНИЯХ </w:t>
      </w:r>
      <w:r w:rsidR="001F24EF">
        <w:t>ЮНЕСКО</w:t>
      </w:r>
    </w:p>
    <w:p w:rsidR="00CD633E" w:rsidRDefault="003D4F71">
      <w:pPr>
        <w:pStyle w:val="60"/>
        <w:shd w:val="clear" w:color="auto" w:fill="auto"/>
      </w:pPr>
      <w:r>
        <w:t>Пункт 20. Процедура общих прений</w:t>
      </w:r>
    </w:p>
    <w:p w:rsidR="00CD633E" w:rsidRDefault="003D4F71">
      <w:pPr>
        <w:pStyle w:val="60"/>
        <w:shd w:val="clear" w:color="auto" w:fill="auto"/>
      </w:pPr>
      <w:r>
        <w:t>Пункт 21. Проект резолюции</w:t>
      </w:r>
    </w:p>
    <w:p w:rsidR="00CD633E" w:rsidRDefault="003D4F71">
      <w:pPr>
        <w:pStyle w:val="60"/>
        <w:shd w:val="clear" w:color="auto" w:fill="auto"/>
      </w:pPr>
      <w:r>
        <w:t>Пункт 22. Внесение проектов резолюции</w:t>
      </w:r>
    </w:p>
    <w:p w:rsidR="00CD633E" w:rsidRDefault="003D4F71">
      <w:pPr>
        <w:pStyle w:val="60"/>
        <w:shd w:val="clear" w:color="auto" w:fill="auto"/>
      </w:pPr>
      <w:r>
        <w:t>Пункт 23. Ход обсуждения проектов резолюции</w:t>
      </w:r>
    </w:p>
    <w:p w:rsidR="00CD633E" w:rsidRDefault="003D4F71">
      <w:pPr>
        <w:pStyle w:val="60"/>
        <w:shd w:val="clear" w:color="auto" w:fill="auto"/>
      </w:pPr>
      <w:r>
        <w:t>Пункт 24. Принятие рабочего проекта резолюции</w:t>
      </w:r>
    </w:p>
    <w:p w:rsidR="00CD633E" w:rsidRDefault="003D4F71">
      <w:pPr>
        <w:pStyle w:val="60"/>
        <w:shd w:val="clear" w:color="auto" w:fill="auto"/>
      </w:pPr>
      <w:r>
        <w:t>Пункт 25. Согласительная комиссия</w:t>
      </w:r>
    </w:p>
    <w:p w:rsidR="00CD633E" w:rsidRDefault="003D4F71">
      <w:pPr>
        <w:pStyle w:val="60"/>
        <w:shd w:val="clear" w:color="auto" w:fill="auto"/>
      </w:pPr>
      <w:r>
        <w:t>Пункт 26. Суть и порядок внесения поправок</w:t>
      </w:r>
    </w:p>
    <w:p w:rsidR="00CD633E" w:rsidRDefault="003D4F71">
      <w:pPr>
        <w:pStyle w:val="60"/>
        <w:shd w:val="clear" w:color="auto" w:fill="auto"/>
      </w:pPr>
      <w:r>
        <w:t>Пункт 27. Очередность рассмотрения поправок</w:t>
      </w:r>
    </w:p>
    <w:p w:rsidR="00CD633E" w:rsidRDefault="003D4F71">
      <w:pPr>
        <w:pStyle w:val="60"/>
        <w:shd w:val="clear" w:color="auto" w:fill="auto"/>
      </w:pPr>
      <w:r>
        <w:t>Пункт 28. Порядок обсуждения поправок</w:t>
      </w:r>
    </w:p>
    <w:p w:rsidR="00CD633E" w:rsidRDefault="003D4F71">
      <w:pPr>
        <w:pStyle w:val="60"/>
        <w:shd w:val="clear" w:color="auto" w:fill="auto"/>
      </w:pPr>
      <w:r>
        <w:t>Пункт 29. Поправки к поправке (поправки второго порядка)</w:t>
      </w:r>
    </w:p>
    <w:p w:rsidR="00CD633E" w:rsidRDefault="003D4F71">
      <w:pPr>
        <w:pStyle w:val="60"/>
        <w:shd w:val="clear" w:color="auto" w:fill="auto"/>
      </w:pPr>
      <w:r>
        <w:t>Пункт 30. Принятие поправки к поправке в качестве Дружественной</w:t>
      </w:r>
      <w:r>
        <w:br/>
        <w:t>Пункт 31. Снятие поправки и поправки к поправке</w:t>
      </w:r>
      <w:r>
        <w:br/>
        <w:t>Пункт 32. Принятие поправки</w:t>
      </w:r>
    </w:p>
    <w:p w:rsidR="00CD633E" w:rsidRDefault="003D4F71">
      <w:pPr>
        <w:pStyle w:val="60"/>
        <w:shd w:val="clear" w:color="auto" w:fill="auto"/>
      </w:pPr>
      <w:r>
        <w:t xml:space="preserve">Пункт 33. Резолюция </w:t>
      </w:r>
      <w:r w:rsidR="00053C2B">
        <w:t>СПЧ</w:t>
      </w:r>
    </w:p>
    <w:p w:rsidR="00CD633E" w:rsidRDefault="003D4F71">
      <w:pPr>
        <w:pStyle w:val="50"/>
        <w:shd w:val="clear" w:color="auto" w:fill="auto"/>
      </w:pPr>
      <w:r>
        <w:t>ЧАСТЬ 7. ВИДЫ ВОПРОСОВ И ПОСЛЕДОВАТЕЛЬНОСТЬ ИХ РАССМОТРЕНИЯ</w:t>
      </w:r>
    </w:p>
    <w:p w:rsidR="00CD633E" w:rsidRDefault="003D4F71">
      <w:pPr>
        <w:pStyle w:val="60"/>
        <w:shd w:val="clear" w:color="auto" w:fill="auto"/>
      </w:pPr>
      <w:r>
        <w:t>Пункт 34. Порядок приоритетности расс</w:t>
      </w:r>
      <w:r w:rsidR="00073978">
        <w:t>мотрения вопросов и Предложений</w:t>
      </w:r>
      <w:r>
        <w:br/>
        <w:t>Пункт 35. Вопрос личной привилегии</w:t>
      </w:r>
    </w:p>
    <w:p w:rsidR="00CD633E" w:rsidRDefault="003D4F71">
      <w:pPr>
        <w:pStyle w:val="60"/>
        <w:shd w:val="clear" w:color="auto" w:fill="auto"/>
      </w:pPr>
      <w:r>
        <w:t>Пункт 36. Вопрос по ведению заседания (вопрос к Председателю)</w:t>
      </w:r>
    </w:p>
    <w:p w:rsidR="00CD633E" w:rsidRDefault="003D4F71">
      <w:pPr>
        <w:pStyle w:val="60"/>
        <w:shd w:val="clear" w:color="auto" w:fill="auto"/>
      </w:pPr>
      <w:r>
        <w:t>Пункт 37. Вопрос о порядке ведения голосования</w:t>
      </w:r>
      <w:r>
        <w:br/>
        <w:t>Пункт 38. Вопрос к Эксперту</w:t>
      </w:r>
      <w:r>
        <w:br/>
        <w:t>Пункт 39. Право на ответ</w:t>
      </w:r>
      <w:r>
        <w:br/>
        <w:t>Пункт 40. Вопрос к оратору</w:t>
      </w:r>
    </w:p>
    <w:p w:rsidR="00CD633E" w:rsidRDefault="003D4F71">
      <w:pPr>
        <w:pStyle w:val="60"/>
        <w:shd w:val="clear" w:color="auto" w:fill="auto"/>
      </w:pPr>
      <w:r>
        <w:t>Пункт 41. Предложения по процедуре и очередность их рассмотрения</w:t>
      </w:r>
    </w:p>
    <w:p w:rsidR="00CD633E" w:rsidRDefault="003D4F71">
      <w:pPr>
        <w:pStyle w:val="60"/>
        <w:shd w:val="clear" w:color="auto" w:fill="auto"/>
      </w:pPr>
      <w:r>
        <w:t>Пункт 42. Порядок рассмотрения предложения по процедуре</w:t>
      </w:r>
    </w:p>
    <w:p w:rsidR="00CD633E" w:rsidRDefault="003D4F71">
      <w:pPr>
        <w:pStyle w:val="50"/>
        <w:shd w:val="clear" w:color="auto" w:fill="auto"/>
      </w:pPr>
      <w:r>
        <w:t>ЧАСТЬ 8. ГОЛОСОВАНИЕ</w:t>
      </w:r>
    </w:p>
    <w:p w:rsidR="00CD633E" w:rsidRDefault="003D4F71">
      <w:pPr>
        <w:pStyle w:val="60"/>
        <w:shd w:val="clear" w:color="auto" w:fill="auto"/>
      </w:pPr>
      <w:r>
        <w:t>Пункт 43. Виды голосования</w:t>
      </w:r>
    </w:p>
    <w:p w:rsidR="00CD633E" w:rsidRDefault="003D4F71">
      <w:pPr>
        <w:pStyle w:val="60"/>
        <w:shd w:val="clear" w:color="auto" w:fill="auto"/>
      </w:pPr>
      <w:r>
        <w:t>Пункт 44. Голосование</w:t>
      </w:r>
    </w:p>
    <w:p w:rsidR="00CD633E" w:rsidRDefault="003D4F71">
      <w:pPr>
        <w:pStyle w:val="60"/>
        <w:shd w:val="clear" w:color="auto" w:fill="auto"/>
        <w:sectPr w:rsidR="00CD633E" w:rsidSect="00B63ACC">
          <w:footerReference w:type="even" r:id="rId9"/>
          <w:footerReference w:type="default" r:id="rId10"/>
          <w:pgSz w:w="11900" w:h="16840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  <w:r>
        <w:t>Пункт 45. Разделение голосов поровну</w:t>
      </w:r>
    </w:p>
    <w:p w:rsidR="00CD633E" w:rsidRDefault="003D4F71">
      <w:pPr>
        <w:pStyle w:val="20"/>
        <w:keepNext/>
        <w:keepLines/>
        <w:shd w:val="clear" w:color="auto" w:fill="auto"/>
        <w:spacing w:after="440" w:line="240" w:lineRule="exact"/>
      </w:pPr>
      <w:bookmarkStart w:id="1" w:name="bookmark1"/>
      <w:r>
        <w:rPr>
          <w:rStyle w:val="21"/>
          <w:b/>
          <w:bCs/>
        </w:rPr>
        <w:lastRenderedPageBreak/>
        <w:t>ЧАСТЬ 1. ОБЩИЕ ПОЛОЖЕНИЯ.</w:t>
      </w:r>
      <w:bookmarkEnd w:id="1"/>
    </w:p>
    <w:p w:rsidR="00CD633E" w:rsidRDefault="003D4F71">
      <w:pPr>
        <w:pStyle w:val="33"/>
        <w:keepNext/>
        <w:keepLines/>
        <w:shd w:val="clear" w:color="auto" w:fill="auto"/>
        <w:spacing w:before="0" w:after="351" w:line="200" w:lineRule="exact"/>
      </w:pPr>
      <w:bookmarkStart w:id="2" w:name="bookmark2"/>
      <w:r>
        <w:t>Пункт 1. Правила процедуры.</w:t>
      </w:r>
      <w:bookmarkEnd w:id="2"/>
    </w:p>
    <w:p w:rsidR="00CD633E" w:rsidRDefault="003D4F71">
      <w:pPr>
        <w:pStyle w:val="23"/>
        <w:shd w:val="clear" w:color="auto" w:fill="auto"/>
        <w:spacing w:before="0" w:after="43"/>
      </w:pPr>
      <w:r>
        <w:t>Настоящие Правила процедуры</w:t>
      </w:r>
      <w:r w:rsidR="001F24EF">
        <w:t xml:space="preserve"> </w:t>
      </w:r>
      <w:r w:rsidR="00073978">
        <w:t>СПЧ</w:t>
      </w:r>
      <w:r>
        <w:t xml:space="preserve"> Пятигорской Юниорской Модели ОО</w:t>
      </w:r>
      <w:r w:rsidR="00073978">
        <w:t xml:space="preserve">Н (далее </w:t>
      </w:r>
      <w:r w:rsidR="00073978">
        <w:t>–</w:t>
      </w:r>
      <w:r w:rsidR="001F24EF">
        <w:t xml:space="preserve"> «Правила процедуры», </w:t>
      </w:r>
      <w:r>
        <w:t>«Правила») утверждаются до начала Модели ОО</w:t>
      </w:r>
      <w:r w:rsidR="00073978">
        <w:t xml:space="preserve">Н. Правила процедуры могут быть </w:t>
      </w:r>
      <w:r>
        <w:t xml:space="preserve">изменены только Председателем </w:t>
      </w:r>
      <w:r w:rsidR="00073978">
        <w:t>СПЧ</w:t>
      </w:r>
      <w:r w:rsidR="001F24EF">
        <w:t xml:space="preserve"> Модели </w:t>
      </w:r>
      <w:r>
        <w:t>ООН.</w:t>
      </w:r>
    </w:p>
    <w:p w:rsidR="00CD633E" w:rsidRDefault="003D4F71">
      <w:pPr>
        <w:pStyle w:val="33"/>
        <w:keepNext/>
        <w:keepLines/>
        <w:shd w:val="clear" w:color="auto" w:fill="auto"/>
        <w:spacing w:before="0" w:after="0" w:line="643" w:lineRule="exact"/>
      </w:pPr>
      <w:bookmarkStart w:id="3" w:name="bookmark3"/>
      <w:r>
        <w:t>Пункт 2. Язык.</w:t>
      </w:r>
      <w:bookmarkEnd w:id="3"/>
    </w:p>
    <w:p w:rsidR="00CD633E" w:rsidRDefault="003D4F71">
      <w:pPr>
        <w:pStyle w:val="23"/>
        <w:shd w:val="clear" w:color="auto" w:fill="auto"/>
        <w:spacing w:before="0" w:after="0" w:line="643" w:lineRule="exact"/>
      </w:pPr>
      <w:r>
        <w:t xml:space="preserve">Русский язык является официальным и рабочим языком </w:t>
      </w:r>
      <w:r w:rsidR="00073978">
        <w:t>СПЧ</w:t>
      </w:r>
      <w:r>
        <w:t>.</w:t>
      </w:r>
    </w:p>
    <w:p w:rsidR="00CD633E" w:rsidRDefault="003D4F71">
      <w:pPr>
        <w:pStyle w:val="33"/>
        <w:keepNext/>
        <w:keepLines/>
        <w:shd w:val="clear" w:color="auto" w:fill="auto"/>
        <w:spacing w:before="0" w:after="0" w:line="643" w:lineRule="exact"/>
      </w:pPr>
      <w:bookmarkStart w:id="4" w:name="bookmark4"/>
      <w:r>
        <w:t>Пункт 3. Представительство.</w:t>
      </w:r>
      <w:bookmarkEnd w:id="4"/>
    </w:p>
    <w:p w:rsidR="00CD633E" w:rsidRDefault="003D4F71">
      <w:pPr>
        <w:pStyle w:val="23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0"/>
      </w:pPr>
      <w:r>
        <w:t>Каждая страна может быть представлена не более чем одним делегатом</w:t>
      </w:r>
      <w:r>
        <w:br/>
        <w:t>(Представителем). Делегаты имеют право выступать и голосовать по всем вопросам.</w:t>
      </w:r>
      <w:r>
        <w:br/>
        <w:t>Страна «Председатель» может быть представлена двумя представителями.</w:t>
      </w:r>
    </w:p>
    <w:p w:rsidR="00CD633E" w:rsidRDefault="003D4F71">
      <w:pPr>
        <w:pStyle w:val="23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/>
      </w:pPr>
      <w:r>
        <w:t>Полномочия Представителя удостоверяются Секретариатом Модели при</w:t>
      </w:r>
      <w:r>
        <w:br/>
        <w:t>регистрации.</w:t>
      </w:r>
    </w:p>
    <w:p w:rsidR="00CD633E" w:rsidRDefault="003D4F71">
      <w:pPr>
        <w:pStyle w:val="23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0"/>
        <w:jc w:val="both"/>
      </w:pPr>
      <w:r>
        <w:t>Во время проведения Модели ООН Представители обязуются: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/>
      </w:pPr>
      <w:r>
        <w:t>соблюдать все положения действующих правил процедуры в течение всего</w:t>
      </w:r>
      <w:r>
        <w:br/>
        <w:t>времени Модели.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/>
        <w:jc w:val="both"/>
      </w:pPr>
      <w:r>
        <w:t>присутствовать на всех пленарных заседаниях;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/>
        <w:jc w:val="both"/>
      </w:pPr>
      <w:r>
        <w:t>уважительно относиться ко всем Представителям и Секретариату Модели.</w:t>
      </w:r>
    </w:p>
    <w:p w:rsidR="00CD633E" w:rsidRDefault="003D4F71" w:rsidP="001F24EF">
      <w:pPr>
        <w:pStyle w:val="23"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/>
      </w:pPr>
      <w:r>
        <w:t>Представитель может быть лишен права слова в случае неуважительного</w:t>
      </w:r>
      <w:r>
        <w:br/>
        <w:t>отношения</w:t>
      </w:r>
      <w:r w:rsidR="001F24EF">
        <w:t xml:space="preserve"> </w:t>
      </w:r>
      <w:r>
        <w:t>к решению Председателя или к самому Председат</w:t>
      </w:r>
      <w:r w:rsidR="001F24EF">
        <w:t xml:space="preserve">елю и его Представителям, но не </w:t>
      </w:r>
      <w:r>
        <w:t>более чем до конца срока пленарного заседания. Предложение о лишении</w:t>
      </w:r>
      <w:r>
        <w:br/>
        <w:t>Представителя права слова сразу ставится на голосование и принимается при</w:t>
      </w:r>
      <w:r>
        <w:br/>
        <w:t>поддержке квалифицированного большинства.</w:t>
      </w:r>
    </w:p>
    <w:p w:rsidR="00CD633E" w:rsidRDefault="003D4F71">
      <w:pPr>
        <w:pStyle w:val="23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425"/>
        <w:jc w:val="both"/>
      </w:pPr>
      <w:r>
        <w:t>Наблюдатели (представители международных межправительственных</w:t>
      </w:r>
      <w:r>
        <w:br/>
        <w:t xml:space="preserve">организаций и неправительственных организаций, аккредитованных при </w:t>
      </w:r>
      <w:r w:rsidR="005E24BE">
        <w:t>СПЧ</w:t>
      </w:r>
      <w:r>
        <w:t xml:space="preserve"> и</w:t>
      </w:r>
      <w:r>
        <w:br/>
        <w:t>имеющих статус «общий» или «специальный») имеют право участвовать в</w:t>
      </w:r>
      <w:r>
        <w:br/>
        <w:t xml:space="preserve">заседаниях </w:t>
      </w:r>
      <w:r w:rsidR="005E24BE">
        <w:t>СПЧ</w:t>
      </w:r>
      <w:r>
        <w:t xml:space="preserve"> и обладают правом представлять доклад и выступать с</w:t>
      </w:r>
      <w:r>
        <w:br/>
        <w:t>разрешения председателя по важным позициям области их компетенции.</w:t>
      </w:r>
    </w:p>
    <w:p w:rsidR="00CD633E" w:rsidRDefault="003D4F71">
      <w:pPr>
        <w:pStyle w:val="20"/>
        <w:keepNext/>
        <w:keepLines/>
        <w:shd w:val="clear" w:color="auto" w:fill="auto"/>
        <w:spacing w:after="440" w:line="240" w:lineRule="exact"/>
        <w:jc w:val="both"/>
      </w:pPr>
      <w:bookmarkStart w:id="5" w:name="bookmark5"/>
      <w:r>
        <w:rPr>
          <w:rStyle w:val="21"/>
          <w:b/>
          <w:bCs/>
        </w:rPr>
        <w:t>ЧАСТЬ 2. ПРЕЗИДИУМ</w:t>
      </w:r>
      <w:bookmarkEnd w:id="5"/>
    </w:p>
    <w:p w:rsidR="00CD633E" w:rsidRDefault="003D4F71">
      <w:pPr>
        <w:pStyle w:val="33"/>
        <w:keepNext/>
        <w:keepLines/>
        <w:shd w:val="clear" w:color="auto" w:fill="auto"/>
        <w:spacing w:before="0" w:after="342" w:line="200" w:lineRule="exact"/>
        <w:jc w:val="both"/>
      </w:pPr>
      <w:bookmarkStart w:id="6" w:name="bookmark6"/>
      <w:r>
        <w:t>Пункт 4. Председатель и Сопредседатель.</w:t>
      </w:r>
      <w:bookmarkEnd w:id="6"/>
    </w:p>
    <w:p w:rsidR="00CD633E" w:rsidRDefault="003D4F71">
      <w:pPr>
        <w:pStyle w:val="23"/>
        <w:numPr>
          <w:ilvl w:val="0"/>
          <w:numId w:val="3"/>
        </w:numPr>
        <w:shd w:val="clear" w:color="auto" w:fill="auto"/>
        <w:tabs>
          <w:tab w:val="left" w:pos="321"/>
        </w:tabs>
        <w:spacing w:before="0" w:after="0" w:line="326" w:lineRule="exact"/>
      </w:pPr>
      <w:r>
        <w:t xml:space="preserve">Председатель и Сопредседатель назначаются по </w:t>
      </w:r>
      <w:r w:rsidR="001F24EF">
        <w:t>решению Секретариата Модели</w:t>
      </w:r>
      <w:r w:rsidR="001F24EF">
        <w:br/>
        <w:t xml:space="preserve">ООН </w:t>
      </w:r>
      <w:r>
        <w:t>до начала заседаний.</w:t>
      </w:r>
    </w:p>
    <w:p w:rsidR="00CD633E" w:rsidRDefault="003D4F71">
      <w:pPr>
        <w:pStyle w:val="23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0"/>
      </w:pPr>
      <w:r>
        <w:t>Председатель ведет заседания, руководствуясь правилами процедуры, и следит за</w:t>
      </w:r>
      <w:r>
        <w:br/>
        <w:t>их соблюдениями, стремится обеспечить максимально эффективную работу органа.</w:t>
      </w:r>
      <w:r>
        <w:br/>
        <w:t>Помимо всех прочих полномочий, предоставляемых ему данными Правилами,</w:t>
      </w:r>
      <w:r>
        <w:br/>
      </w:r>
      <w:r w:rsidR="001F24EF">
        <w:t xml:space="preserve"> </w:t>
      </w:r>
      <w:r>
        <w:t>Председатель осуществляет следующие функции: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lastRenderedPageBreak/>
        <w:t>Председатель открывает и закрывает каждое пленарное заседание;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проводит в начале каждого заседания перекличку;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руководит прениями;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составляет список ораторов;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вносит предложения об ограничении времени для выступления, о закрытии списка</w:t>
      </w:r>
      <w:r>
        <w:br/>
        <w:t>ораторов по данному вопросу;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предоставляет слово,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ставит вопросы на голосование,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оглашает решения.</w:t>
      </w:r>
    </w:p>
    <w:p w:rsidR="00CD633E" w:rsidRDefault="003D4F71">
      <w:pPr>
        <w:pStyle w:val="23"/>
        <w:numPr>
          <w:ilvl w:val="0"/>
          <w:numId w:val="3"/>
        </w:numPr>
        <w:shd w:val="clear" w:color="auto" w:fill="auto"/>
        <w:tabs>
          <w:tab w:val="left" w:pos="319"/>
        </w:tabs>
        <w:spacing w:before="0" w:after="0"/>
      </w:pPr>
      <w:r>
        <w:t xml:space="preserve">Председатель имеет </w:t>
      </w:r>
      <w:r w:rsidR="00FD3303">
        <w:t>преимущественное право толкования настоящих Правил</w:t>
      </w:r>
      <w:r>
        <w:t>.</w:t>
      </w:r>
    </w:p>
    <w:p w:rsidR="00CD633E" w:rsidRDefault="003D4F71" w:rsidP="001F24EF">
      <w:pPr>
        <w:pStyle w:val="23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0"/>
        <w:jc w:val="both"/>
      </w:pPr>
      <w:r>
        <w:t>Председатель может участвовать в прениях и голосовании по всем вопросам с</w:t>
      </w:r>
      <w:r>
        <w:br/>
        <w:t>правом</w:t>
      </w:r>
      <w:r w:rsidR="001F24EF">
        <w:t xml:space="preserve"> решающего голоса (</w:t>
      </w:r>
      <w:r>
        <w:t>по желанию).</w:t>
      </w:r>
    </w:p>
    <w:p w:rsidR="00CD633E" w:rsidRDefault="003D4F71" w:rsidP="001F24EF">
      <w:pPr>
        <w:pStyle w:val="23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/>
        <w:jc w:val="both"/>
      </w:pPr>
      <w:r>
        <w:t>Председатель имеет право лишить делегата или наблюдателя права слова на срок,</w:t>
      </w:r>
      <w:r w:rsidR="001F24EF">
        <w:t xml:space="preserve"> </w:t>
      </w:r>
      <w:r>
        <w:br/>
        <w:t>не превышающий 180 минут своим единоличным решением, при условии, что</w:t>
      </w:r>
      <w:r>
        <w:br/>
        <w:t>дальнейшая</w:t>
      </w:r>
      <w:r w:rsidR="001F24EF">
        <w:t xml:space="preserve"> </w:t>
      </w:r>
      <w:r>
        <w:t>конструктивная работа органа становится невозможной.</w:t>
      </w:r>
    </w:p>
    <w:p w:rsidR="00CD633E" w:rsidRDefault="003D4F71">
      <w:pPr>
        <w:pStyle w:val="23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/>
        <w:jc w:val="both"/>
      </w:pPr>
      <w:r>
        <w:t>Все вопросы и предложения, возникшие в ходе заседания, не прописанные в</w:t>
      </w:r>
      <w:r>
        <w:br/>
        <w:t>данных правилах, решаются сугубо Председателем.</w:t>
      </w:r>
    </w:p>
    <w:p w:rsidR="00CD633E" w:rsidRDefault="003D4F71">
      <w:pPr>
        <w:pStyle w:val="23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397"/>
      </w:pPr>
      <w:r>
        <w:t>По решению Председателя или в его отсутствие все должностные функции по</w:t>
      </w:r>
      <w:r>
        <w:br/>
        <w:t>ведению пленарных заседаний выполняются Сопредседателем.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  <w:jc w:val="both"/>
      </w:pPr>
      <w:bookmarkStart w:id="7" w:name="bookmark7"/>
      <w:r>
        <w:t>Пункт 5. Эксперт.</w:t>
      </w:r>
      <w:bookmarkEnd w:id="7"/>
    </w:p>
    <w:p w:rsidR="00CD633E" w:rsidRDefault="003D4F71">
      <w:pPr>
        <w:pStyle w:val="23"/>
        <w:shd w:val="clear" w:color="auto" w:fill="auto"/>
        <w:spacing w:before="0" w:after="0"/>
        <w:jc w:val="both"/>
      </w:pPr>
      <w:r>
        <w:t>1.</w:t>
      </w:r>
      <w:r w:rsidR="008C5507">
        <w:t xml:space="preserve"> </w:t>
      </w:r>
      <w:r>
        <w:t>Эксперт готовит доклад по вопросам Повестки Дня и участвует в каждом</w:t>
      </w:r>
      <w:r>
        <w:br/>
        <w:t xml:space="preserve">пленарном заседании </w:t>
      </w:r>
      <w:r w:rsidR="002333CE">
        <w:t>СПЧ.</w:t>
      </w:r>
    </w:p>
    <w:p w:rsidR="00CD633E" w:rsidRDefault="003D4F71">
      <w:pPr>
        <w:pStyle w:val="23"/>
        <w:numPr>
          <w:ilvl w:val="0"/>
          <w:numId w:val="4"/>
        </w:numPr>
        <w:shd w:val="clear" w:color="auto" w:fill="auto"/>
        <w:tabs>
          <w:tab w:val="left" w:pos="319"/>
        </w:tabs>
        <w:spacing w:before="0" w:after="0"/>
      </w:pPr>
      <w:r>
        <w:t>Эксперт дает заключение о соответствии всех</w:t>
      </w:r>
      <w:r w:rsidR="001F24EF">
        <w:t xml:space="preserve"> подаваемых проектов резолюции, </w:t>
      </w:r>
      <w:r>
        <w:t>поправок к рабочему проекту резолюции, и поправок второго порядка Уставу ООН,</w:t>
      </w:r>
      <w:r w:rsidR="001F24EF">
        <w:t xml:space="preserve"> </w:t>
      </w:r>
      <w:r>
        <w:br/>
        <w:t>нормам Международного Права и предыдущим Резолюциям ООН, а также</w:t>
      </w:r>
      <w:r>
        <w:br/>
        <w:t>требованиям к оформлению.</w:t>
      </w:r>
    </w:p>
    <w:p w:rsidR="00CD633E" w:rsidRDefault="003D4F71">
      <w:pPr>
        <w:pStyle w:val="23"/>
        <w:numPr>
          <w:ilvl w:val="0"/>
          <w:numId w:val="4"/>
        </w:numPr>
        <w:shd w:val="clear" w:color="auto" w:fill="auto"/>
        <w:tabs>
          <w:tab w:val="left" w:pos="324"/>
        </w:tabs>
        <w:spacing w:before="0" w:after="0"/>
      </w:pPr>
      <w:r>
        <w:t>В ходе заседаний любой из Представителей может в устной форме запросить</w:t>
      </w:r>
      <w:r>
        <w:br/>
        <w:t>разъяснений Эксперта только по существенным вопросам, касающимся Повестки</w:t>
      </w:r>
      <w:r>
        <w:br/>
        <w:t>дня, после чего по решению Председателя слово может быть предоставлено</w:t>
      </w:r>
      <w:r>
        <w:br/>
        <w:t>Эксперту.</w:t>
      </w:r>
    </w:p>
    <w:p w:rsidR="00CD633E" w:rsidRDefault="003D4F71">
      <w:pPr>
        <w:pStyle w:val="23"/>
        <w:numPr>
          <w:ilvl w:val="0"/>
          <w:numId w:val="4"/>
        </w:numPr>
        <w:shd w:val="clear" w:color="auto" w:fill="auto"/>
        <w:tabs>
          <w:tab w:val="left" w:pos="319"/>
        </w:tabs>
        <w:spacing w:before="0" w:after="0"/>
      </w:pPr>
      <w:r>
        <w:t xml:space="preserve">В ходе заседаний </w:t>
      </w:r>
      <w:r w:rsidR="002333CE">
        <w:t>СПЧ</w:t>
      </w:r>
      <w:r>
        <w:t>, с разрешения Председателя Экспе</w:t>
      </w:r>
      <w:proofErr w:type="gramStart"/>
      <w:r>
        <w:t>рт впр</w:t>
      </w:r>
      <w:proofErr w:type="gramEnd"/>
      <w:r>
        <w:t>аве давать</w:t>
      </w:r>
      <w:r>
        <w:br/>
        <w:t>рекомендации Представителям, а также выступать с комментариями и</w:t>
      </w:r>
      <w:r>
        <w:br/>
        <w:t>разъяснениями по фактическим или юридическим вопросам, касающимся Повестки</w:t>
      </w:r>
      <w:r>
        <w:br/>
        <w:t xml:space="preserve">дня </w:t>
      </w:r>
      <w:r w:rsidR="002333CE">
        <w:t>СПЧ</w:t>
      </w:r>
      <w:r>
        <w:t>.</w:t>
      </w:r>
    </w:p>
    <w:p w:rsidR="00CD633E" w:rsidRDefault="003D4F71">
      <w:pPr>
        <w:pStyle w:val="23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/>
      </w:pPr>
      <w:r>
        <w:t>Заключение Эксперта не может быть оспорено Представителями, но может быть</w:t>
      </w:r>
      <w:r>
        <w:br/>
        <w:t>оспорено Председателем</w:t>
      </w:r>
      <w:r w:rsidR="002333CE">
        <w:t>.</w:t>
      </w:r>
    </w:p>
    <w:p w:rsidR="00CD633E" w:rsidRDefault="003D4F71">
      <w:pPr>
        <w:pStyle w:val="23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365"/>
        <w:jc w:val="both"/>
      </w:pPr>
      <w:r>
        <w:t>Председатель по желанию может исполнять роль Эксперта.</w:t>
      </w:r>
    </w:p>
    <w:p w:rsidR="00CD633E" w:rsidRDefault="003D4F71">
      <w:pPr>
        <w:pStyle w:val="20"/>
        <w:keepNext/>
        <w:keepLines/>
        <w:shd w:val="clear" w:color="auto" w:fill="auto"/>
        <w:spacing w:after="450" w:line="240" w:lineRule="exact"/>
        <w:jc w:val="both"/>
      </w:pPr>
      <w:bookmarkStart w:id="8" w:name="bookmark8"/>
      <w:r>
        <w:lastRenderedPageBreak/>
        <w:t>ЧАСТЬ 3. СЕКРЕТАРИАТ</w:t>
      </w:r>
      <w:bookmarkEnd w:id="8"/>
    </w:p>
    <w:p w:rsidR="00CD633E" w:rsidRDefault="003D4F71">
      <w:pPr>
        <w:pStyle w:val="33"/>
        <w:keepNext/>
        <w:keepLines/>
        <w:shd w:val="clear" w:color="auto" w:fill="auto"/>
        <w:spacing w:before="0" w:after="351" w:line="200" w:lineRule="exact"/>
        <w:jc w:val="both"/>
      </w:pPr>
      <w:bookmarkStart w:id="9" w:name="bookmark9"/>
      <w:r>
        <w:t>Пункт 6. Генеральный Секретарь.</w:t>
      </w:r>
      <w:bookmarkEnd w:id="9"/>
    </w:p>
    <w:p w:rsidR="00CD633E" w:rsidRDefault="003D4F71">
      <w:pPr>
        <w:pStyle w:val="23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/>
        <w:jc w:val="both"/>
      </w:pPr>
      <w:r>
        <w:t>Генеральный Секретарь возглавляет работу Секретариата Пятигорской</w:t>
      </w:r>
      <w:r>
        <w:br/>
        <w:t>Юниорской Модели ООН, может назначить Заместителя, обладающего всеми</w:t>
      </w:r>
      <w:r>
        <w:br/>
        <w:t>полномочиями Генерального Секретаря.</w:t>
      </w:r>
    </w:p>
    <w:p w:rsidR="00CD633E" w:rsidRDefault="003D4F71">
      <w:pPr>
        <w:pStyle w:val="23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365"/>
        <w:jc w:val="both"/>
      </w:pPr>
      <w:r>
        <w:t>Генеральный Секретарь имеет право присутствовать на всех пленарных</w:t>
      </w:r>
      <w:r>
        <w:br/>
        <w:t xml:space="preserve">заседаниях </w:t>
      </w:r>
      <w:r w:rsidR="008C5507">
        <w:t>СПЧ</w:t>
      </w:r>
      <w:r>
        <w:t>, выступать с устными и письменными заявлениями по любым</w:t>
      </w:r>
      <w:r>
        <w:br/>
        <w:t xml:space="preserve">вопросам, находящимся на рассмотрении </w:t>
      </w:r>
      <w:r w:rsidR="008C5507">
        <w:t>СПЧ</w:t>
      </w:r>
      <w:r>
        <w:t>.</w:t>
      </w:r>
    </w:p>
    <w:p w:rsidR="00CD633E" w:rsidRDefault="003D4F71">
      <w:pPr>
        <w:pStyle w:val="20"/>
        <w:keepNext/>
        <w:keepLines/>
        <w:shd w:val="clear" w:color="auto" w:fill="auto"/>
        <w:spacing w:after="440" w:line="240" w:lineRule="exact"/>
        <w:jc w:val="both"/>
      </w:pPr>
      <w:bookmarkStart w:id="10" w:name="bookmark10"/>
      <w:r>
        <w:t>ЧАСТЬ 4. ПОВЕСТКА ДНЯ.</w:t>
      </w:r>
      <w:bookmarkEnd w:id="10"/>
    </w:p>
    <w:p w:rsidR="00CD633E" w:rsidRDefault="003D4F71">
      <w:pPr>
        <w:pStyle w:val="33"/>
        <w:keepNext/>
        <w:keepLines/>
        <w:shd w:val="clear" w:color="auto" w:fill="auto"/>
        <w:spacing w:before="0" w:after="351" w:line="200" w:lineRule="exact"/>
        <w:jc w:val="both"/>
      </w:pPr>
      <w:bookmarkStart w:id="11" w:name="bookmark11"/>
      <w:r>
        <w:t>Пункт 8. Повестка дня.</w:t>
      </w:r>
      <w:bookmarkEnd w:id="11"/>
    </w:p>
    <w:p w:rsidR="00CD633E" w:rsidRDefault="003D4F71">
      <w:pPr>
        <w:pStyle w:val="23"/>
        <w:shd w:val="clear" w:color="auto" w:fill="auto"/>
        <w:spacing w:before="0" w:after="365"/>
      </w:pPr>
      <w:r>
        <w:t>Повестка дня утверждается Секретариатом до начала Модели и не может быть</w:t>
      </w:r>
      <w:r>
        <w:br/>
        <w:t>изменена.</w:t>
      </w:r>
    </w:p>
    <w:p w:rsidR="00CD633E" w:rsidRDefault="003D4F71">
      <w:pPr>
        <w:pStyle w:val="20"/>
        <w:keepNext/>
        <w:keepLines/>
        <w:shd w:val="clear" w:color="auto" w:fill="auto"/>
        <w:spacing w:after="435" w:line="240" w:lineRule="exact"/>
        <w:jc w:val="both"/>
      </w:pPr>
      <w:bookmarkStart w:id="12" w:name="bookmark12"/>
      <w:r>
        <w:t>ЧАСТЬ 5. ВЕДЕНИЕ ЗАСЕДАНИЯ</w:t>
      </w:r>
      <w:bookmarkEnd w:id="12"/>
    </w:p>
    <w:p w:rsidR="00CD633E" w:rsidRDefault="003D4F71">
      <w:pPr>
        <w:pStyle w:val="33"/>
        <w:keepNext/>
        <w:keepLines/>
        <w:shd w:val="clear" w:color="auto" w:fill="auto"/>
        <w:spacing w:before="0" w:after="346" w:line="200" w:lineRule="exact"/>
        <w:jc w:val="both"/>
      </w:pPr>
      <w:bookmarkStart w:id="13" w:name="bookmark13"/>
      <w:r>
        <w:t>Пункт 9. Минута молчания.</w:t>
      </w:r>
      <w:bookmarkEnd w:id="13"/>
    </w:p>
    <w:p w:rsidR="00CD633E" w:rsidRDefault="003D4F71">
      <w:pPr>
        <w:pStyle w:val="23"/>
        <w:shd w:val="clear" w:color="auto" w:fill="auto"/>
        <w:spacing w:before="0" w:after="397"/>
      </w:pPr>
      <w:r>
        <w:t>После открытия первого заседания и перед закрытием заключительного заседания</w:t>
      </w:r>
      <w:r>
        <w:br/>
      </w:r>
      <w:r w:rsidR="00296952">
        <w:t>СПЧ</w:t>
      </w:r>
      <w:r>
        <w:t xml:space="preserve"> Председатель предлагает Представителям соблюсти минуту молчания,</w:t>
      </w:r>
      <w:r w:rsidR="001F24EF">
        <w:t xml:space="preserve"> </w:t>
      </w:r>
      <w:r>
        <w:br/>
        <w:t>посвященную молитве и размышлению.</w:t>
      </w:r>
    </w:p>
    <w:p w:rsidR="00CD633E" w:rsidRDefault="003D4F71">
      <w:pPr>
        <w:pStyle w:val="33"/>
        <w:keepNext/>
        <w:keepLines/>
        <w:shd w:val="clear" w:color="auto" w:fill="auto"/>
        <w:spacing w:before="0" w:after="351" w:line="200" w:lineRule="exact"/>
        <w:jc w:val="both"/>
      </w:pPr>
      <w:bookmarkStart w:id="14" w:name="bookmark14"/>
      <w:r>
        <w:t>Пункт 10. Перекличка.</w:t>
      </w:r>
      <w:bookmarkEnd w:id="14"/>
    </w:p>
    <w:p w:rsidR="00CD633E" w:rsidRDefault="003D4F71">
      <w:pPr>
        <w:pStyle w:val="23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/>
      </w:pPr>
      <w:r>
        <w:t>Перекличка делегаций производится в русском алфавитном порядке в начале</w:t>
      </w:r>
      <w:r>
        <w:br/>
        <w:t>каждого заседания с целью установления кворума.</w:t>
      </w:r>
    </w:p>
    <w:p w:rsidR="00CD633E" w:rsidRDefault="003D4F71">
      <w:pPr>
        <w:pStyle w:val="23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/>
        <w:jc w:val="both"/>
      </w:pPr>
      <w:r>
        <w:t>Во время переклички Представители поднимают табличку с названием</w:t>
      </w:r>
    </w:p>
    <w:p w:rsidR="00CD633E" w:rsidRDefault="003D4F71">
      <w:pPr>
        <w:pStyle w:val="23"/>
        <w:shd w:val="clear" w:color="auto" w:fill="auto"/>
        <w:tabs>
          <w:tab w:val="left" w:pos="7589"/>
        </w:tabs>
        <w:spacing w:before="0" w:after="0"/>
        <w:jc w:val="both"/>
      </w:pPr>
      <w:r>
        <w:t>представляемой ими с</w:t>
      </w:r>
      <w:r w:rsidR="00A30358">
        <w:t xml:space="preserve">траны, сопровождая это словами: </w:t>
      </w:r>
      <w:r>
        <w:t>«присутствует».</w:t>
      </w:r>
    </w:p>
    <w:p w:rsidR="00CD633E" w:rsidRDefault="003D4F71">
      <w:pPr>
        <w:pStyle w:val="23"/>
        <w:shd w:val="clear" w:color="auto" w:fill="auto"/>
        <w:spacing w:before="0" w:after="397"/>
      </w:pPr>
      <w:r>
        <w:t>Представитель не может воздерживаться от голосования, по каким бы то ни было</w:t>
      </w:r>
      <w:r>
        <w:br/>
        <w:t>вопросам.</w:t>
      </w:r>
    </w:p>
    <w:p w:rsidR="00CD633E" w:rsidRDefault="003D4F71">
      <w:pPr>
        <w:pStyle w:val="33"/>
        <w:keepNext/>
        <w:keepLines/>
        <w:shd w:val="clear" w:color="auto" w:fill="auto"/>
        <w:spacing w:before="0" w:after="0" w:line="200" w:lineRule="exact"/>
        <w:jc w:val="both"/>
      </w:pPr>
      <w:bookmarkStart w:id="15" w:name="bookmark15"/>
      <w:r>
        <w:t>Пункт 11. Кворум.</w:t>
      </w:r>
      <w:bookmarkEnd w:id="15"/>
    </w:p>
    <w:p w:rsidR="00CD633E" w:rsidRDefault="003D4F71">
      <w:pPr>
        <w:pStyle w:val="23"/>
        <w:numPr>
          <w:ilvl w:val="0"/>
          <w:numId w:val="7"/>
        </w:numPr>
        <w:shd w:val="clear" w:color="auto" w:fill="auto"/>
        <w:tabs>
          <w:tab w:val="left" w:pos="314"/>
        </w:tabs>
        <w:spacing w:before="0" w:after="0"/>
        <w:jc w:val="both"/>
      </w:pPr>
      <w:r>
        <w:t xml:space="preserve">Кворум </w:t>
      </w:r>
      <w:r w:rsidR="00296952">
        <w:t>СПЧ</w:t>
      </w:r>
      <w:r>
        <w:t xml:space="preserve"> составляет половину от числа </w:t>
      </w:r>
      <w:proofErr w:type="gramStart"/>
      <w:r>
        <w:t>прошедших</w:t>
      </w:r>
      <w:proofErr w:type="gramEnd"/>
      <w:r>
        <w:t xml:space="preserve"> регистрацию на</w:t>
      </w:r>
      <w:r>
        <w:br/>
        <w:t xml:space="preserve">заседания </w:t>
      </w:r>
      <w:r w:rsidR="00296952">
        <w:t>СПЧ</w:t>
      </w:r>
      <w:r>
        <w:t xml:space="preserve">, который позволяет беспрепятственно начать работу </w:t>
      </w:r>
      <w:r w:rsidR="00296952">
        <w:t>СПЧ</w:t>
      </w:r>
      <w:r>
        <w:t xml:space="preserve"> и</w:t>
      </w:r>
      <w:r>
        <w:br/>
        <w:t>считать ее работу легитимной.</w:t>
      </w:r>
    </w:p>
    <w:p w:rsidR="00CD633E" w:rsidRDefault="00A30358">
      <w:pPr>
        <w:pStyle w:val="23"/>
        <w:numPr>
          <w:ilvl w:val="0"/>
          <w:numId w:val="7"/>
        </w:numPr>
        <w:shd w:val="clear" w:color="auto" w:fill="auto"/>
        <w:tabs>
          <w:tab w:val="left" w:pos="314"/>
        </w:tabs>
        <w:spacing w:before="0" w:after="397"/>
        <w:jc w:val="both"/>
      </w:pPr>
      <w:r>
        <w:t xml:space="preserve">Для принятия </w:t>
      </w:r>
      <w:r w:rsidR="003D4F71">
        <w:t xml:space="preserve">решений </w:t>
      </w:r>
      <w:r w:rsidR="00296952">
        <w:t>СПЧ</w:t>
      </w:r>
      <w:r>
        <w:t xml:space="preserve">, </w:t>
      </w:r>
      <w:r w:rsidR="003D4F71">
        <w:t>необходимо,</w:t>
      </w:r>
      <w:r>
        <w:t xml:space="preserve"> </w:t>
      </w:r>
      <w:r w:rsidR="003D4F71">
        <w:br/>
        <w:t>чтобы количество Делегатов, проголосовавших «за», составляло простое</w:t>
      </w:r>
      <w:r w:rsidR="003D4F71">
        <w:br/>
        <w:t>большинство от присутствующих.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  <w:jc w:val="both"/>
      </w:pPr>
      <w:bookmarkStart w:id="16" w:name="bookmark16"/>
      <w:r>
        <w:lastRenderedPageBreak/>
        <w:t xml:space="preserve">Пункт 12. Режим работы </w:t>
      </w:r>
      <w:r w:rsidR="006C3302">
        <w:t>СПЧ</w:t>
      </w:r>
      <w:bookmarkStart w:id="17" w:name="_GoBack"/>
      <w:bookmarkEnd w:id="17"/>
      <w:r>
        <w:t>.</w:t>
      </w:r>
      <w:bookmarkEnd w:id="16"/>
    </w:p>
    <w:p w:rsidR="00CD633E" w:rsidRDefault="003D4F71">
      <w:pPr>
        <w:pStyle w:val="23"/>
        <w:numPr>
          <w:ilvl w:val="0"/>
          <w:numId w:val="8"/>
        </w:numPr>
        <w:shd w:val="clear" w:color="auto" w:fill="auto"/>
        <w:tabs>
          <w:tab w:val="left" w:pos="300"/>
        </w:tabs>
        <w:spacing w:before="0" w:after="0"/>
        <w:jc w:val="both"/>
      </w:pPr>
      <w:r>
        <w:t xml:space="preserve">Заседания </w:t>
      </w:r>
      <w:r w:rsidR="00296952">
        <w:t>СПЧ</w:t>
      </w:r>
      <w:r>
        <w:t xml:space="preserve"> могут проходить в трёх режимах: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формальные дебаты;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неформальные дебаты под председательством;</w:t>
      </w:r>
    </w:p>
    <w:p w:rsidR="00CD633E" w:rsidRDefault="003D4F71">
      <w:pPr>
        <w:pStyle w:val="23"/>
        <w:numPr>
          <w:ilvl w:val="0"/>
          <w:numId w:val="2"/>
        </w:numPr>
        <w:shd w:val="clear" w:color="auto" w:fill="auto"/>
        <w:tabs>
          <w:tab w:val="left" w:pos="208"/>
        </w:tabs>
        <w:spacing w:before="0" w:after="0"/>
        <w:jc w:val="both"/>
      </w:pPr>
      <w:r>
        <w:t>неформальные дебаты без председательства.</w:t>
      </w:r>
    </w:p>
    <w:p w:rsidR="00CD633E" w:rsidRDefault="003D4F71" w:rsidP="00296952">
      <w:pPr>
        <w:pStyle w:val="23"/>
        <w:numPr>
          <w:ilvl w:val="0"/>
          <w:numId w:val="8"/>
        </w:numPr>
        <w:shd w:val="clear" w:color="auto" w:fill="auto"/>
        <w:tabs>
          <w:tab w:val="left" w:pos="314"/>
        </w:tabs>
        <w:spacing w:before="0" w:after="0"/>
        <w:jc w:val="both"/>
      </w:pPr>
      <w:r>
        <w:t>Во время заседаний, в каком бы режиме они ни проходили, Делегатам запрещается</w:t>
      </w:r>
      <w:r>
        <w:br/>
        <w:t>покидать зал заседаний без разрешения Председателя. Такое разрешение может</w:t>
      </w:r>
      <w:r>
        <w:br/>
        <w:t>быть</w:t>
      </w:r>
      <w:r w:rsidR="00296952">
        <w:t xml:space="preserve"> </w:t>
      </w:r>
      <w:r>
        <w:t>запрошено у Председателя в письменной форме.</w:t>
      </w:r>
    </w:p>
    <w:p w:rsidR="00296952" w:rsidRDefault="00296952" w:rsidP="00296952">
      <w:pPr>
        <w:pStyle w:val="23"/>
        <w:shd w:val="clear" w:color="auto" w:fill="auto"/>
        <w:tabs>
          <w:tab w:val="left" w:pos="314"/>
        </w:tabs>
        <w:spacing w:before="0" w:after="0"/>
        <w:jc w:val="both"/>
      </w:pP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  <w:jc w:val="both"/>
      </w:pPr>
      <w:bookmarkStart w:id="18" w:name="bookmark17"/>
      <w:r>
        <w:t>Пункт 13. Формальные дебаты.</w:t>
      </w:r>
      <w:bookmarkEnd w:id="18"/>
    </w:p>
    <w:p w:rsidR="00CD633E" w:rsidRDefault="003D4F71">
      <w:pPr>
        <w:pStyle w:val="23"/>
        <w:numPr>
          <w:ilvl w:val="0"/>
          <w:numId w:val="9"/>
        </w:numPr>
        <w:shd w:val="clear" w:color="auto" w:fill="auto"/>
        <w:tabs>
          <w:tab w:val="left" w:pos="314"/>
        </w:tabs>
        <w:spacing w:before="0" w:after="0"/>
      </w:pPr>
      <w:r>
        <w:t xml:space="preserve">Во время заседания применяются правила формальных прений, если </w:t>
      </w:r>
      <w:r w:rsidR="00296952">
        <w:t>СПЧ</w:t>
      </w:r>
      <w:r>
        <w:t xml:space="preserve"> не</w:t>
      </w:r>
      <w:r>
        <w:br/>
        <w:t>принял другого решения. После открытия заседания Председатель открывает</w:t>
      </w:r>
      <w:r>
        <w:br/>
        <w:t>запись и формирует список ораторов.</w:t>
      </w:r>
    </w:p>
    <w:p w:rsidR="00CD633E" w:rsidRDefault="003D4F71">
      <w:pPr>
        <w:pStyle w:val="23"/>
        <w:numPr>
          <w:ilvl w:val="0"/>
          <w:numId w:val="9"/>
        </w:numPr>
        <w:shd w:val="clear" w:color="auto" w:fill="auto"/>
        <w:tabs>
          <w:tab w:val="left" w:pos="309"/>
        </w:tabs>
        <w:spacing w:before="0" w:after="0"/>
        <w:jc w:val="both"/>
      </w:pPr>
      <w:r>
        <w:t>Список ораторов формируется в русском алфавитном порядке.</w:t>
      </w:r>
    </w:p>
    <w:p w:rsidR="00CD633E" w:rsidRDefault="003D4F71">
      <w:pPr>
        <w:pStyle w:val="23"/>
        <w:numPr>
          <w:ilvl w:val="0"/>
          <w:numId w:val="9"/>
        </w:numPr>
        <w:shd w:val="clear" w:color="auto" w:fill="auto"/>
        <w:tabs>
          <w:tab w:val="left" w:pos="319"/>
        </w:tabs>
        <w:spacing w:before="0" w:after="0"/>
      </w:pPr>
      <w:r>
        <w:t>В случае если Представитель хочет перенести свое выступление в конец списка, он</w:t>
      </w:r>
      <w:r>
        <w:br/>
        <w:t>подает соответствующее заявление Председателю в письменном виде, после чего</w:t>
      </w:r>
      <w:r>
        <w:br/>
        <w:t>Председатель переносит выступление оратора в конец списка.</w:t>
      </w:r>
    </w:p>
    <w:p w:rsidR="00CD633E" w:rsidRDefault="003D4F71">
      <w:pPr>
        <w:pStyle w:val="23"/>
        <w:numPr>
          <w:ilvl w:val="0"/>
          <w:numId w:val="9"/>
        </w:numPr>
        <w:shd w:val="clear" w:color="auto" w:fill="auto"/>
        <w:tabs>
          <w:tab w:val="left" w:pos="314"/>
        </w:tabs>
        <w:spacing w:before="0" w:after="0"/>
        <w:jc w:val="both"/>
      </w:pPr>
      <w:r>
        <w:t>В ходе прений Представитель имеет право воздерживаться от любых</w:t>
      </w:r>
      <w:r>
        <w:br/>
        <w:t>выступлений.</w:t>
      </w:r>
    </w:p>
    <w:p w:rsidR="00CD633E" w:rsidRDefault="003D4F71">
      <w:pPr>
        <w:pStyle w:val="23"/>
        <w:numPr>
          <w:ilvl w:val="0"/>
          <w:numId w:val="9"/>
        </w:numPr>
        <w:shd w:val="clear" w:color="auto" w:fill="auto"/>
        <w:tabs>
          <w:tab w:val="left" w:pos="324"/>
        </w:tabs>
        <w:spacing w:before="0" w:after="0"/>
        <w:jc w:val="both"/>
      </w:pPr>
      <w:r>
        <w:t>Представитель, уже включенный в список ораторов, не может быть добавлен в</w:t>
      </w:r>
      <w:r>
        <w:br/>
        <w:t>него снова до момента окончания своего выступления.</w:t>
      </w:r>
    </w:p>
    <w:p w:rsidR="00CD633E" w:rsidRDefault="003D4F71">
      <w:pPr>
        <w:pStyle w:val="23"/>
        <w:numPr>
          <w:ilvl w:val="0"/>
          <w:numId w:val="9"/>
        </w:numPr>
        <w:shd w:val="clear" w:color="auto" w:fill="auto"/>
        <w:tabs>
          <w:tab w:val="left" w:pos="314"/>
        </w:tabs>
        <w:spacing w:before="0" w:after="397"/>
      </w:pPr>
      <w:r>
        <w:t>Во время формальных дебатов: слово Делегатам представляется Председателем в</w:t>
      </w:r>
      <w:r>
        <w:br/>
        <w:t>соответствии со списком ораторов; Делегаты могут задавать вопросы и вносить</w:t>
      </w:r>
      <w:r>
        <w:br/>
        <w:t>предложения по процедуре, предусмотренные частями 7 и 8 настоящих Правил;</w:t>
      </w:r>
      <w:r w:rsidR="00A30358">
        <w:t xml:space="preserve"> </w:t>
      </w:r>
      <w:r>
        <w:br/>
        <w:t>выступления Делегатов, а также обсуждение и принятие решений по вопросам</w:t>
      </w:r>
      <w:r>
        <w:br/>
        <w:t>процедуры и повестки дня проходят в соответствии с принятым регламентом.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  <w:jc w:val="both"/>
      </w:pPr>
      <w:bookmarkStart w:id="19" w:name="bookmark18"/>
      <w:r>
        <w:t>Пункт 14. Регламент заседания</w:t>
      </w:r>
      <w:bookmarkEnd w:id="19"/>
    </w:p>
    <w:p w:rsidR="00CD633E" w:rsidRDefault="003D4F71">
      <w:pPr>
        <w:pStyle w:val="23"/>
        <w:numPr>
          <w:ilvl w:val="0"/>
          <w:numId w:val="10"/>
        </w:numPr>
        <w:shd w:val="clear" w:color="auto" w:fill="auto"/>
        <w:tabs>
          <w:tab w:val="left" w:pos="314"/>
        </w:tabs>
        <w:spacing w:before="0" w:after="0"/>
      </w:pPr>
      <w:r>
        <w:t>Регламент заседания регулирует: порядок рассмотрения вопросов повестки дня</w:t>
      </w:r>
      <w:r>
        <w:br/>
        <w:t>заседания, в случае если он не предусмотрен настоящими правилами; общую</w:t>
      </w:r>
      <w:r>
        <w:br/>
        <w:t>продолжительность обсуждения соответствующего предложения по существу;</w:t>
      </w:r>
      <w:r w:rsidR="00A30358">
        <w:t xml:space="preserve"> </w:t>
      </w:r>
      <w:r>
        <w:br/>
        <w:t>количество и время выступления ораторов, включая время на вопросы к оратору;</w:t>
      </w:r>
      <w:r w:rsidR="00A30358">
        <w:t xml:space="preserve"> </w:t>
      </w:r>
      <w:r>
        <w:br/>
        <w:t>необходимость проведения прений по обсуждаемому вопросу.</w:t>
      </w:r>
    </w:p>
    <w:p w:rsidR="00CD633E" w:rsidRDefault="003D4F71">
      <w:pPr>
        <w:pStyle w:val="23"/>
        <w:numPr>
          <w:ilvl w:val="0"/>
          <w:numId w:val="10"/>
        </w:numPr>
        <w:shd w:val="clear" w:color="auto" w:fill="auto"/>
        <w:tabs>
          <w:tab w:val="left" w:pos="308"/>
        </w:tabs>
        <w:spacing w:before="0" w:after="0"/>
      </w:pPr>
      <w:r>
        <w:t>Регламент устанавливается в начале и изменяется по ходу заседания в режиме</w:t>
      </w:r>
      <w:r>
        <w:br/>
        <w:t>формальных дебатов простым большинством голосов присутствующих Делегатов.</w:t>
      </w:r>
    </w:p>
    <w:p w:rsidR="00CD633E" w:rsidRDefault="003D4F71" w:rsidP="00381E82">
      <w:pPr>
        <w:pStyle w:val="23"/>
        <w:numPr>
          <w:ilvl w:val="0"/>
          <w:numId w:val="10"/>
        </w:numPr>
        <w:shd w:val="clear" w:color="auto" w:fill="auto"/>
        <w:tabs>
          <w:tab w:val="left" w:pos="475"/>
        </w:tabs>
        <w:spacing w:before="0" w:after="0"/>
        <w:jc w:val="both"/>
      </w:pPr>
      <w:r>
        <w:t>Для изменения установленного регламента необходимо процедурное</w:t>
      </w:r>
      <w:r>
        <w:br/>
        <w:t>предложение по возвращению к рассмотрению регламента. Такое предложение</w:t>
      </w:r>
      <w:r>
        <w:br/>
        <w:t>принимается</w:t>
      </w:r>
      <w:r w:rsidR="00381E82">
        <w:t xml:space="preserve"> </w:t>
      </w:r>
      <w:r>
        <w:t>квалифицированным большинством (2/3).</w:t>
      </w:r>
    </w:p>
    <w:p w:rsidR="00381E82" w:rsidRDefault="00381E82" w:rsidP="00381E82">
      <w:pPr>
        <w:pStyle w:val="23"/>
        <w:shd w:val="clear" w:color="auto" w:fill="auto"/>
        <w:tabs>
          <w:tab w:val="left" w:pos="475"/>
        </w:tabs>
        <w:spacing w:before="0" w:after="0"/>
        <w:jc w:val="both"/>
      </w:pP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</w:pPr>
      <w:bookmarkStart w:id="20" w:name="bookmark19"/>
      <w:r>
        <w:t>Пункт 15. Выступления.</w:t>
      </w:r>
      <w:bookmarkEnd w:id="20"/>
    </w:p>
    <w:p w:rsidR="00CD633E" w:rsidRDefault="003D4F71">
      <w:pPr>
        <w:pStyle w:val="23"/>
        <w:numPr>
          <w:ilvl w:val="0"/>
          <w:numId w:val="11"/>
        </w:numPr>
        <w:shd w:val="clear" w:color="auto" w:fill="auto"/>
        <w:tabs>
          <w:tab w:val="left" w:pos="312"/>
        </w:tabs>
        <w:spacing w:before="0" w:after="0"/>
      </w:pPr>
      <w:r>
        <w:t>Представитель, желающий выступить, запрашивает слово у Председателя путем</w:t>
      </w:r>
      <w:r>
        <w:br/>
        <w:t>поднятия таблички представляемой им страны.</w:t>
      </w:r>
    </w:p>
    <w:p w:rsidR="00CD633E" w:rsidRDefault="003D4F71">
      <w:pPr>
        <w:pStyle w:val="23"/>
        <w:numPr>
          <w:ilvl w:val="0"/>
          <w:numId w:val="11"/>
        </w:numPr>
        <w:shd w:val="clear" w:color="auto" w:fill="auto"/>
        <w:tabs>
          <w:tab w:val="left" w:pos="308"/>
        </w:tabs>
        <w:spacing w:before="0" w:after="0"/>
      </w:pPr>
      <w:r>
        <w:lastRenderedPageBreak/>
        <w:t xml:space="preserve">Никто не может выступать в </w:t>
      </w:r>
      <w:r w:rsidR="00381E82">
        <w:t>СПЧ</w:t>
      </w:r>
      <w:r>
        <w:t>, не получив предварительного разрешения</w:t>
      </w:r>
      <w:r>
        <w:br/>
        <w:t>Председателя.</w:t>
      </w:r>
    </w:p>
    <w:p w:rsidR="00CD633E" w:rsidRDefault="003D4F71">
      <w:pPr>
        <w:pStyle w:val="23"/>
        <w:numPr>
          <w:ilvl w:val="0"/>
          <w:numId w:val="11"/>
        </w:numPr>
        <w:shd w:val="clear" w:color="auto" w:fill="auto"/>
        <w:tabs>
          <w:tab w:val="left" w:pos="322"/>
        </w:tabs>
        <w:spacing w:before="0" w:after="0"/>
      </w:pPr>
      <w:r>
        <w:t>Выступая по различным вопросам процедуры и повестки дня, Представитель</w:t>
      </w:r>
      <w:r>
        <w:br/>
        <w:t>должен придерживаться регламента, принятого на заседании, и настоящих Правил.</w:t>
      </w:r>
    </w:p>
    <w:p w:rsidR="00CD633E" w:rsidRDefault="003D4F71">
      <w:pPr>
        <w:pStyle w:val="23"/>
        <w:numPr>
          <w:ilvl w:val="0"/>
          <w:numId w:val="11"/>
        </w:numPr>
        <w:shd w:val="clear" w:color="auto" w:fill="auto"/>
        <w:tabs>
          <w:tab w:val="left" w:pos="317"/>
        </w:tabs>
        <w:spacing w:before="0" w:after="0"/>
      </w:pPr>
      <w:r>
        <w:t>Если согласно регламенту у Делегата есть время для ответов на вопросы, он имеет</w:t>
      </w:r>
      <w:r>
        <w:br/>
        <w:t>право объявить себя «открытым» или «закрытым» для вопросов. Делегат может</w:t>
      </w:r>
      <w:r>
        <w:br/>
        <w:t>отказаться от ответа на вопрос, а также передать право ответа на вопрос другому</w:t>
      </w:r>
      <w:r>
        <w:br/>
        <w:t>Делегату, с его согласия.</w:t>
      </w:r>
    </w:p>
    <w:p w:rsidR="00CD633E" w:rsidRDefault="003D4F71">
      <w:pPr>
        <w:pStyle w:val="23"/>
        <w:numPr>
          <w:ilvl w:val="0"/>
          <w:numId w:val="11"/>
        </w:numPr>
        <w:shd w:val="clear" w:color="auto" w:fill="auto"/>
        <w:tabs>
          <w:tab w:val="left" w:pos="317"/>
        </w:tabs>
        <w:spacing w:before="0" w:after="397"/>
      </w:pPr>
      <w:r>
        <w:t>Председатель может призвать выступающего к порядку, если его замечания не</w:t>
      </w:r>
      <w:r>
        <w:br/>
        <w:t>относятся к обсуждаемому вопросу.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2" w:line="200" w:lineRule="exact"/>
      </w:pPr>
      <w:bookmarkStart w:id="21" w:name="bookmark20"/>
      <w:r>
        <w:t>Пункт 16. Порядок выступления.</w:t>
      </w:r>
      <w:bookmarkEnd w:id="21"/>
    </w:p>
    <w:p w:rsidR="00CD633E" w:rsidRDefault="003D4F71">
      <w:pPr>
        <w:pStyle w:val="23"/>
        <w:shd w:val="clear" w:color="auto" w:fill="auto"/>
        <w:spacing w:before="0" w:after="401" w:line="326" w:lineRule="exact"/>
      </w:pPr>
      <w:r>
        <w:t>Председатель предоставляет слово ораторам в том порядке, в каком они записаны в</w:t>
      </w:r>
      <w:r>
        <w:br/>
        <w:t>списке ораторов.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2" w:line="200" w:lineRule="exact"/>
      </w:pPr>
      <w:bookmarkStart w:id="22" w:name="bookmark21"/>
      <w:r>
        <w:t>Пункт 17. Закрытие списка ораторов.</w:t>
      </w:r>
      <w:bookmarkEnd w:id="22"/>
    </w:p>
    <w:p w:rsidR="00CD633E" w:rsidRDefault="003D4F71">
      <w:pPr>
        <w:pStyle w:val="23"/>
        <w:shd w:val="clear" w:color="auto" w:fill="auto"/>
        <w:spacing w:before="0" w:after="401" w:line="326" w:lineRule="exact"/>
      </w:pPr>
      <w:r>
        <w:t>В ходе заседания Председатель может огласить список записавшихся ораторов и с</w:t>
      </w:r>
      <w:r>
        <w:br/>
        <w:t>согласия комитета объявить о закрытии списка ораторов.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</w:pPr>
      <w:bookmarkStart w:id="23" w:name="bookmark22"/>
      <w:r>
        <w:t>Пункт 18. Неформальные дебаты под председательством.</w:t>
      </w:r>
      <w:bookmarkEnd w:id="23"/>
    </w:p>
    <w:p w:rsidR="00CD633E" w:rsidRDefault="003D4F71">
      <w:pPr>
        <w:pStyle w:val="23"/>
        <w:numPr>
          <w:ilvl w:val="0"/>
          <w:numId w:val="12"/>
        </w:numPr>
        <w:shd w:val="clear" w:color="auto" w:fill="auto"/>
        <w:tabs>
          <w:tab w:val="left" w:pos="312"/>
        </w:tabs>
        <w:spacing w:before="0" w:after="0"/>
      </w:pPr>
      <w:r>
        <w:t>Неформальные дебаты под председательством используются для неформального</w:t>
      </w:r>
      <w:r>
        <w:br/>
        <w:t>продолжения обсуждения, но в условиях принятого регламента. Все выступления</w:t>
      </w:r>
      <w:r>
        <w:br/>
        <w:t>будут проходит под контролем Председателя в установленном порядке.</w:t>
      </w:r>
    </w:p>
    <w:p w:rsidR="00CD633E" w:rsidRDefault="003D4F71">
      <w:pPr>
        <w:pStyle w:val="23"/>
        <w:numPr>
          <w:ilvl w:val="0"/>
          <w:numId w:val="12"/>
        </w:numPr>
        <w:shd w:val="clear" w:color="auto" w:fill="auto"/>
        <w:tabs>
          <w:tab w:val="left" w:pos="312"/>
        </w:tabs>
        <w:spacing w:before="0" w:after="0"/>
        <w:jc w:val="both"/>
      </w:pPr>
      <w:r>
        <w:t>Любой Представитель либо Председатель в любой момент заседания (но не во</w:t>
      </w:r>
      <w:r>
        <w:br/>
        <w:t>время выступления и не во время проведения голосования) может внести</w:t>
      </w:r>
      <w:r>
        <w:br/>
        <w:t>предложение о переход к неформальным дебатам под председательством. Когда</w:t>
      </w:r>
      <w:r>
        <w:br/>
        <w:t>Председатель предоставит Представителю слово, последний должен встать,</w:t>
      </w:r>
      <w:r w:rsidR="00A30358">
        <w:t xml:space="preserve"> </w:t>
      </w:r>
      <w:r>
        <w:br/>
        <w:t>объяснить цель предлагаемых неформальных дебатов и указать, на какой период</w:t>
      </w:r>
      <w:r>
        <w:br/>
        <w:t>предлагается объявить неформальные дебаты.</w:t>
      </w:r>
    </w:p>
    <w:p w:rsidR="00CD633E" w:rsidRDefault="003D4F71">
      <w:pPr>
        <w:pStyle w:val="23"/>
        <w:numPr>
          <w:ilvl w:val="0"/>
          <w:numId w:val="12"/>
        </w:numPr>
        <w:shd w:val="clear" w:color="auto" w:fill="auto"/>
        <w:tabs>
          <w:tab w:val="left" w:pos="308"/>
        </w:tabs>
        <w:spacing w:before="0" w:after="0"/>
        <w:jc w:val="both"/>
      </w:pPr>
      <w:r>
        <w:t>Данное предложение требует поддержки хотя бы еще одной делегации, не</w:t>
      </w:r>
    </w:p>
    <w:p w:rsidR="00CD633E" w:rsidRDefault="003D4F71">
      <w:pPr>
        <w:pStyle w:val="23"/>
        <w:shd w:val="clear" w:color="auto" w:fill="auto"/>
        <w:spacing w:before="0" w:after="397"/>
      </w:pPr>
      <w:r>
        <w:t>обсуждается и сразу ставится на голосование. Для принятия решения о переходе к</w:t>
      </w:r>
      <w:r>
        <w:br/>
        <w:t>неформальным дебатам необходимо простое большинство голосов присутствующих</w:t>
      </w:r>
      <w:r>
        <w:br/>
        <w:t xml:space="preserve">Делегатов </w:t>
      </w:r>
      <w:r w:rsidR="00381E82">
        <w:t>СПЧ.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</w:pPr>
      <w:bookmarkStart w:id="24" w:name="bookmark23"/>
      <w:r>
        <w:t>Пункт 19. Неформальные дебаты без председательства.</w:t>
      </w:r>
      <w:bookmarkEnd w:id="24"/>
    </w:p>
    <w:p w:rsidR="00CD633E" w:rsidRDefault="003D4F71">
      <w:pPr>
        <w:pStyle w:val="23"/>
        <w:numPr>
          <w:ilvl w:val="0"/>
          <w:numId w:val="13"/>
        </w:numPr>
        <w:shd w:val="clear" w:color="auto" w:fill="auto"/>
        <w:tabs>
          <w:tab w:val="left" w:pos="298"/>
        </w:tabs>
        <w:spacing w:before="0" w:after="0"/>
      </w:pPr>
      <w:r>
        <w:t>Неформальные дебаты без председательства используются для проведения</w:t>
      </w:r>
      <w:r>
        <w:br/>
        <w:t>неофициальных консультаций без соблюдения формальной процедуры.</w:t>
      </w:r>
    </w:p>
    <w:p w:rsidR="00CD633E" w:rsidRDefault="003D4F71">
      <w:pPr>
        <w:pStyle w:val="23"/>
        <w:numPr>
          <w:ilvl w:val="0"/>
          <w:numId w:val="13"/>
        </w:numPr>
        <w:shd w:val="clear" w:color="auto" w:fill="auto"/>
        <w:tabs>
          <w:tab w:val="left" w:pos="303"/>
        </w:tabs>
        <w:spacing w:before="0" w:after="0"/>
        <w:jc w:val="both"/>
      </w:pPr>
      <w:r>
        <w:t>Каждый Представитель либо Председатель в любой момент заседания (но не во</w:t>
      </w:r>
      <w:r>
        <w:br/>
        <w:t>время выступления и не во время проведения голосования) может внести</w:t>
      </w:r>
      <w:r>
        <w:br/>
        <w:t>предложение о переходе к неформальным дебатам без председательства. Когда</w:t>
      </w:r>
      <w:r>
        <w:br/>
        <w:t>Председатель предоставит ему слово, Представитель должен встать, объяснить цель</w:t>
      </w:r>
      <w:r>
        <w:br/>
      </w:r>
      <w:r>
        <w:lastRenderedPageBreak/>
        <w:t>предлагаемых неформальных дебатов и указать на какой период предлагается</w:t>
      </w:r>
      <w:r>
        <w:br/>
        <w:t>объявить неформальные дебаты (максимальная продолжительность неформальных</w:t>
      </w:r>
      <w:r>
        <w:br/>
        <w:t>дебатов без председательства составляет 20 минут, в течение неформальных</w:t>
      </w:r>
      <w:r>
        <w:br/>
        <w:t>дебатов без председательства делегаты не могут покидать зал заседания).</w:t>
      </w:r>
    </w:p>
    <w:p w:rsidR="00CD633E" w:rsidRDefault="003D4F71">
      <w:pPr>
        <w:pStyle w:val="23"/>
        <w:numPr>
          <w:ilvl w:val="0"/>
          <w:numId w:val="13"/>
        </w:numPr>
        <w:shd w:val="clear" w:color="auto" w:fill="auto"/>
        <w:tabs>
          <w:tab w:val="left" w:pos="303"/>
        </w:tabs>
        <w:spacing w:before="0" w:after="148"/>
      </w:pPr>
      <w:r>
        <w:t>Данное предложение требует поддержки хотя бы ещё одной делегации, не</w:t>
      </w:r>
      <w:r>
        <w:br/>
        <w:t>обсуждается и сразу ставится на голосование. Для принятия решения о переходе к</w:t>
      </w:r>
      <w:r>
        <w:br/>
        <w:t>неформальным дебатам без председательства необходимо простое большинство</w:t>
      </w:r>
      <w:r>
        <w:br/>
        <w:t xml:space="preserve">голосов присутствующих Делегатов </w:t>
      </w:r>
      <w:r w:rsidR="007154E3">
        <w:t>СПЧ</w:t>
      </w:r>
      <w:r>
        <w:t>.</w:t>
      </w:r>
    </w:p>
    <w:p w:rsidR="00CD633E" w:rsidRDefault="003D4F71">
      <w:pPr>
        <w:pStyle w:val="20"/>
        <w:keepNext/>
        <w:keepLines/>
        <w:shd w:val="clear" w:color="auto" w:fill="auto"/>
        <w:spacing w:after="0" w:line="662" w:lineRule="exact"/>
      </w:pPr>
      <w:bookmarkStart w:id="25" w:name="bookmark24"/>
      <w:r>
        <w:rPr>
          <w:rStyle w:val="21"/>
          <w:b/>
          <w:bCs/>
        </w:rPr>
        <w:t xml:space="preserve">ЧАСТЬ 6. ПОРЯДОК РАБОТЫ НА ЗАСЕДАНИЯХ </w:t>
      </w:r>
      <w:bookmarkEnd w:id="25"/>
      <w:r w:rsidR="00A30358">
        <w:rPr>
          <w:rStyle w:val="21"/>
          <w:b/>
          <w:bCs/>
        </w:rPr>
        <w:t>ЮНЕСКО</w:t>
      </w:r>
    </w:p>
    <w:p w:rsidR="00CD633E" w:rsidRDefault="003D4F71">
      <w:pPr>
        <w:pStyle w:val="33"/>
        <w:keepNext/>
        <w:keepLines/>
        <w:shd w:val="clear" w:color="auto" w:fill="auto"/>
        <w:spacing w:before="0" w:after="0" w:line="662" w:lineRule="exact"/>
      </w:pPr>
      <w:bookmarkStart w:id="26" w:name="bookmark25"/>
      <w:r>
        <w:t>Пункт 20. Процедура общих прений.</w:t>
      </w:r>
      <w:bookmarkEnd w:id="26"/>
    </w:p>
    <w:p w:rsidR="00CD633E" w:rsidRDefault="003D4F71">
      <w:pPr>
        <w:pStyle w:val="23"/>
        <w:shd w:val="clear" w:color="auto" w:fill="auto"/>
        <w:spacing w:before="0" w:after="397"/>
        <w:jc w:val="both"/>
      </w:pPr>
      <w:r>
        <w:t xml:space="preserve">В начале сессии </w:t>
      </w:r>
      <w:r w:rsidR="007154E3">
        <w:t>СПЧ</w:t>
      </w:r>
      <w:r>
        <w:t xml:space="preserve"> проводятся общие прения, в ходе которых каждая</w:t>
      </w:r>
      <w:r>
        <w:br/>
        <w:t>делегация может выступить с изложением позиции страны по обсуждаемому</w:t>
      </w:r>
      <w:r>
        <w:br/>
        <w:t>вопросу. Время, отведенное на выступление и ответы на вопросы, может быть</w:t>
      </w:r>
      <w:r>
        <w:br/>
        <w:t>ограничено регламентом.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</w:pPr>
      <w:bookmarkStart w:id="27" w:name="bookmark26"/>
      <w:r>
        <w:t>Пункт 21. Проект резолюции.</w:t>
      </w:r>
      <w:bookmarkEnd w:id="27"/>
    </w:p>
    <w:p w:rsidR="00CD633E" w:rsidRDefault="003D4F71">
      <w:pPr>
        <w:pStyle w:val="23"/>
        <w:numPr>
          <w:ilvl w:val="0"/>
          <w:numId w:val="14"/>
        </w:numPr>
        <w:shd w:val="clear" w:color="auto" w:fill="auto"/>
        <w:tabs>
          <w:tab w:val="left" w:pos="298"/>
        </w:tabs>
        <w:spacing w:before="0" w:after="0"/>
      </w:pPr>
      <w:r>
        <w:t>Проект резолюции является документом, отражающим позицию стран-спонсоров</w:t>
      </w:r>
      <w:r>
        <w:br/>
        <w:t>проекта по существу повестки дня.</w:t>
      </w:r>
    </w:p>
    <w:p w:rsidR="00CD633E" w:rsidRDefault="003D4F71">
      <w:pPr>
        <w:pStyle w:val="23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/>
      </w:pPr>
      <w:r>
        <w:t>Необходимый минимум спонсоров проекта резолюции для регистрации его</w:t>
      </w:r>
      <w:r>
        <w:br/>
        <w:t xml:space="preserve">Председателем </w:t>
      </w:r>
      <w:r w:rsidR="007154E3">
        <w:t>СПЧ</w:t>
      </w:r>
      <w:r>
        <w:t xml:space="preserve"> составляет 6 делегаций.</w:t>
      </w:r>
    </w:p>
    <w:p w:rsidR="00CD633E" w:rsidRDefault="003D4F71">
      <w:pPr>
        <w:pStyle w:val="23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397"/>
      </w:pPr>
      <w:r>
        <w:t>Число спонсоров проекта резолюции не ограничено, при этом делегация не имеет</w:t>
      </w:r>
      <w:r>
        <w:br/>
        <w:t>право стать спонсором более одного проекта резолюции.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</w:pPr>
      <w:bookmarkStart w:id="28" w:name="bookmark27"/>
      <w:r>
        <w:t>Пункт 22. Внесение проектов резолюции</w:t>
      </w:r>
      <w:bookmarkEnd w:id="28"/>
    </w:p>
    <w:p w:rsidR="00CD633E" w:rsidRDefault="003D4F71">
      <w:pPr>
        <w:pStyle w:val="23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/>
      </w:pPr>
      <w:r>
        <w:t>После завершения общих прений Председатель объявляет начало срока подачи</w:t>
      </w:r>
      <w:r>
        <w:br/>
        <w:t>проектов резолюции. Крайний срок подачи проектов устанавливается также</w:t>
      </w:r>
      <w:r>
        <w:br/>
        <w:t>Председателем.</w:t>
      </w:r>
    </w:p>
    <w:p w:rsidR="00CD633E" w:rsidRDefault="003D4F71">
      <w:pPr>
        <w:pStyle w:val="23"/>
        <w:numPr>
          <w:ilvl w:val="0"/>
          <w:numId w:val="15"/>
        </w:numPr>
        <w:shd w:val="clear" w:color="auto" w:fill="auto"/>
        <w:tabs>
          <w:tab w:val="left" w:pos="303"/>
        </w:tabs>
        <w:spacing w:before="0" w:after="0"/>
        <w:jc w:val="both"/>
      </w:pPr>
      <w:r>
        <w:t>Проект резолюции считается поданным, если по нему получено заключение</w:t>
      </w:r>
      <w:r>
        <w:br/>
        <w:t>Эксперта о том, что данный проект соответствует обсуждаемой повестке,</w:t>
      </w:r>
      <w:r w:rsidR="00A30358">
        <w:t xml:space="preserve"> </w:t>
      </w:r>
      <w:r>
        <w:br/>
        <w:t>требованиям к оформлению проектов резолюции, не противоречит Уставу ООН,</w:t>
      </w:r>
      <w:r w:rsidR="00A30358">
        <w:t xml:space="preserve"> </w:t>
      </w:r>
      <w:r>
        <w:br/>
        <w:t>нормам международного права и ранее принятым резолюциям, и он</w:t>
      </w:r>
      <w:r>
        <w:br/>
        <w:t>зарегистрирован Председателем.</w:t>
      </w:r>
    </w:p>
    <w:p w:rsidR="00CD633E" w:rsidRDefault="003D4F71">
      <w:pPr>
        <w:pStyle w:val="23"/>
        <w:numPr>
          <w:ilvl w:val="0"/>
          <w:numId w:val="15"/>
        </w:numPr>
        <w:shd w:val="clear" w:color="auto" w:fill="auto"/>
        <w:spacing w:before="0" w:after="0"/>
        <w:jc w:val="both"/>
      </w:pPr>
      <w:r>
        <w:t xml:space="preserve"> Поданные проекты регистрируются Председателем, им присваивается</w:t>
      </w:r>
      <w:r>
        <w:br/>
        <w:t>порядковый номер, далее они передаются Секретарям для размножения и</w:t>
      </w:r>
      <w:r>
        <w:br/>
        <w:t>распространения среди Представителей, после чего возможно их формальное</w:t>
      </w:r>
      <w:r>
        <w:br/>
        <w:t>обсуждение.</w:t>
      </w:r>
    </w:p>
    <w:p w:rsidR="00CD633E" w:rsidRDefault="003D4F71">
      <w:pPr>
        <w:pStyle w:val="23"/>
        <w:numPr>
          <w:ilvl w:val="0"/>
          <w:numId w:val="15"/>
        </w:numPr>
        <w:shd w:val="clear" w:color="auto" w:fill="auto"/>
        <w:spacing w:before="0" w:after="397"/>
        <w:jc w:val="both"/>
      </w:pPr>
      <w:r>
        <w:t xml:space="preserve"> Проекты резолюции обсуждаются в том порядке, в каком они были</w:t>
      </w:r>
      <w:r>
        <w:br/>
        <w:t>зарегистрированы Председателем. На предварительном обсуждении может</w:t>
      </w:r>
      <w:r>
        <w:br/>
        <w:t>находиться больше, чем один проект резолюции.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  <w:jc w:val="both"/>
      </w:pPr>
      <w:bookmarkStart w:id="29" w:name="bookmark28"/>
      <w:r>
        <w:lastRenderedPageBreak/>
        <w:t>Пункт 23. Ход обсуждения проектов резолюции.</w:t>
      </w:r>
      <w:bookmarkEnd w:id="29"/>
    </w:p>
    <w:p w:rsidR="00CD633E" w:rsidRDefault="003D4F71">
      <w:pPr>
        <w:pStyle w:val="23"/>
        <w:shd w:val="clear" w:color="auto" w:fill="auto"/>
        <w:spacing w:before="0" w:after="397"/>
      </w:pPr>
      <w:r>
        <w:t>Одобренные проекты резолюции рассматриваются следующим образом: одна из</w:t>
      </w:r>
      <w:r>
        <w:br/>
        <w:t>делегаций-спонсоров представляет свой проект резолюции; открываются прения по</w:t>
      </w:r>
      <w:r>
        <w:br/>
        <w:t>проекту резолюции, в ходе которых по две делегации выступают «за» и «против»</w:t>
      </w:r>
      <w:r w:rsidR="00A30358">
        <w:t xml:space="preserve"> </w:t>
      </w:r>
      <w:r>
        <w:br/>
        <w:t>принятия данного проекта резолюции в качестве рабочего проекта итоговой</w:t>
      </w:r>
      <w:r>
        <w:br/>
        <w:t>резолюции; процедура рассмотрения проекта резолюции повторяется для всех</w:t>
      </w:r>
      <w:r>
        <w:br/>
        <w:t>внесенных и одобренных проектов резолюции.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  <w:jc w:val="both"/>
      </w:pPr>
      <w:bookmarkStart w:id="30" w:name="bookmark29"/>
      <w:r>
        <w:t>Пункт 24. Принятие рабочего проекта резолюции.</w:t>
      </w:r>
      <w:bookmarkEnd w:id="30"/>
    </w:p>
    <w:p w:rsidR="00CD633E" w:rsidRDefault="003D4F71">
      <w:pPr>
        <w:pStyle w:val="23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/>
        <w:jc w:val="both"/>
      </w:pPr>
      <w:r>
        <w:t>Рабочий проект резолюции принимается простым большинством от кворума.</w:t>
      </w:r>
    </w:p>
    <w:p w:rsidR="00CD633E" w:rsidRDefault="003D4F71">
      <w:pPr>
        <w:pStyle w:val="23"/>
        <w:numPr>
          <w:ilvl w:val="0"/>
          <w:numId w:val="16"/>
        </w:numPr>
        <w:shd w:val="clear" w:color="auto" w:fill="auto"/>
        <w:tabs>
          <w:tab w:val="left" w:pos="298"/>
        </w:tabs>
        <w:spacing w:before="0" w:after="0"/>
        <w:jc w:val="both"/>
      </w:pPr>
      <w:r>
        <w:t>Голосование по проектам резолюции проводится после рассмотрения всех</w:t>
      </w:r>
      <w:r>
        <w:br/>
        <w:t>проектов резолюции в том порядке, в котором они рассматривались.</w:t>
      </w:r>
    </w:p>
    <w:p w:rsidR="00CD633E" w:rsidRDefault="003D4F71">
      <w:pPr>
        <w:pStyle w:val="23"/>
        <w:numPr>
          <w:ilvl w:val="0"/>
          <w:numId w:val="16"/>
        </w:numPr>
        <w:shd w:val="clear" w:color="auto" w:fill="auto"/>
        <w:tabs>
          <w:tab w:val="left" w:pos="475"/>
        </w:tabs>
        <w:spacing w:before="0" w:after="0"/>
        <w:jc w:val="both"/>
      </w:pPr>
      <w:r>
        <w:t>Когда один из проектов резолюции поддерживается большинством</w:t>
      </w:r>
      <w:r>
        <w:br/>
        <w:t>присутствующих Делегатов, он принимается в качестве рабочего проекта</w:t>
      </w:r>
      <w:r>
        <w:br/>
        <w:t>резолюции, после чего по остальным проектам резолюции голосование не</w:t>
      </w:r>
      <w:r>
        <w:br/>
        <w:t>проводится.</w:t>
      </w:r>
    </w:p>
    <w:p w:rsidR="00CD633E" w:rsidRDefault="003D4F71">
      <w:pPr>
        <w:pStyle w:val="23"/>
        <w:numPr>
          <w:ilvl w:val="0"/>
          <w:numId w:val="16"/>
        </w:numPr>
        <w:shd w:val="clear" w:color="auto" w:fill="auto"/>
        <w:tabs>
          <w:tab w:val="left" w:pos="298"/>
        </w:tabs>
        <w:spacing w:before="0" w:after="397"/>
      </w:pPr>
      <w:r>
        <w:t xml:space="preserve">Рабочий проект резолюции </w:t>
      </w:r>
      <w:r w:rsidR="007154E3">
        <w:t>СПЧ</w:t>
      </w:r>
      <w:r>
        <w:t xml:space="preserve"> не имеет спонсоров и является результатом</w:t>
      </w:r>
      <w:r>
        <w:br/>
        <w:t>работы всего органа.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  <w:jc w:val="both"/>
      </w:pPr>
      <w:bookmarkStart w:id="31" w:name="bookmark30"/>
      <w:r>
        <w:t>Пункт 25. Согласительная комиссия.</w:t>
      </w:r>
      <w:bookmarkEnd w:id="31"/>
    </w:p>
    <w:p w:rsidR="00CD633E" w:rsidRDefault="003D4F71">
      <w:pPr>
        <w:pStyle w:val="23"/>
        <w:numPr>
          <w:ilvl w:val="0"/>
          <w:numId w:val="17"/>
        </w:numPr>
        <w:shd w:val="clear" w:color="auto" w:fill="auto"/>
        <w:tabs>
          <w:tab w:val="left" w:pos="294"/>
        </w:tabs>
        <w:spacing w:before="0" w:after="0"/>
      </w:pPr>
      <w:r>
        <w:t>В случае если все зарегистрированные у Председателя проекты резолюции</w:t>
      </w:r>
      <w:r>
        <w:br/>
        <w:t xml:space="preserve">отклоняются </w:t>
      </w:r>
      <w:r w:rsidR="007154E3">
        <w:t>СПЧ</w:t>
      </w:r>
      <w:r>
        <w:t>, то Председатель единолично может принять решение о</w:t>
      </w:r>
      <w:r>
        <w:br/>
        <w:t>формировании Согласительной комиссии, в случае если не примет иного решения.</w:t>
      </w:r>
    </w:p>
    <w:p w:rsidR="00CD633E" w:rsidRDefault="003D4F71">
      <w:pPr>
        <w:pStyle w:val="23"/>
        <w:numPr>
          <w:ilvl w:val="0"/>
          <w:numId w:val="17"/>
        </w:numPr>
        <w:shd w:val="clear" w:color="auto" w:fill="auto"/>
        <w:tabs>
          <w:tab w:val="left" w:pos="298"/>
        </w:tabs>
        <w:spacing w:before="0" w:after="0"/>
      </w:pPr>
      <w:r>
        <w:t>«Согласительная комиссия» - это группа Делегатов, в состав которой входят</w:t>
      </w:r>
      <w:r>
        <w:br/>
        <w:t>представители каждого поданного проекта резолюции. Задача Согласительной</w:t>
      </w:r>
      <w:r>
        <w:br/>
        <w:t xml:space="preserve">комиссии - представить на рассмотрение </w:t>
      </w:r>
      <w:r w:rsidR="00CD4C09">
        <w:t>СПЧ</w:t>
      </w:r>
      <w:r>
        <w:t xml:space="preserve"> новый проект резолюции, в</w:t>
      </w:r>
      <w:r>
        <w:br/>
        <w:t>котором отражены интересы всех заинтересованных групп.</w:t>
      </w:r>
    </w:p>
    <w:p w:rsidR="00CD633E" w:rsidRDefault="003D4F71">
      <w:pPr>
        <w:pStyle w:val="23"/>
        <w:numPr>
          <w:ilvl w:val="0"/>
          <w:numId w:val="17"/>
        </w:numPr>
        <w:shd w:val="clear" w:color="auto" w:fill="auto"/>
        <w:tabs>
          <w:tab w:val="left" w:pos="294"/>
        </w:tabs>
        <w:spacing w:before="0" w:after="0"/>
        <w:jc w:val="both"/>
      </w:pPr>
      <w:r>
        <w:t>Согласительная комиссия работает в режиме неформальных дебатов.</w:t>
      </w:r>
    </w:p>
    <w:p w:rsidR="00CD633E" w:rsidRDefault="003D4F71">
      <w:pPr>
        <w:pStyle w:val="23"/>
        <w:numPr>
          <w:ilvl w:val="0"/>
          <w:numId w:val="17"/>
        </w:numPr>
        <w:shd w:val="clear" w:color="auto" w:fill="auto"/>
        <w:tabs>
          <w:tab w:val="left" w:pos="298"/>
        </w:tabs>
        <w:spacing w:before="0" w:after="0"/>
        <w:jc w:val="both"/>
      </w:pPr>
      <w:r>
        <w:t>Работа Согласительной комиссии не может длиться более 50 минут. В случае если</w:t>
      </w:r>
      <w:r>
        <w:br/>
        <w:t>в указанный период Согласительная комиссия не может выработать проект</w:t>
      </w:r>
      <w:r>
        <w:br/>
        <w:t>резолюции, Председатель действует по своему усмотрению.</w:t>
      </w:r>
    </w:p>
    <w:p w:rsidR="00CD633E" w:rsidRDefault="003D4F71">
      <w:pPr>
        <w:pStyle w:val="23"/>
        <w:numPr>
          <w:ilvl w:val="0"/>
          <w:numId w:val="17"/>
        </w:numPr>
        <w:shd w:val="clear" w:color="auto" w:fill="auto"/>
        <w:tabs>
          <w:tab w:val="left" w:pos="308"/>
        </w:tabs>
        <w:spacing w:before="0" w:after="0"/>
      </w:pPr>
      <w:r>
        <w:t>После того как Согласительная комиссия заканчивает работу над проектом</w:t>
      </w:r>
      <w:r>
        <w:br/>
        <w:t>резолюции, он должен получить одобрение Эксперта. Затем проект регистрируется</w:t>
      </w:r>
      <w:r>
        <w:br/>
        <w:t>Председателем и без обсуждения выносится на голосование.</w:t>
      </w:r>
    </w:p>
    <w:p w:rsidR="00CD633E" w:rsidRDefault="003D4F71">
      <w:pPr>
        <w:pStyle w:val="23"/>
        <w:numPr>
          <w:ilvl w:val="0"/>
          <w:numId w:val="17"/>
        </w:numPr>
        <w:shd w:val="clear" w:color="auto" w:fill="auto"/>
        <w:tabs>
          <w:tab w:val="left" w:pos="303"/>
        </w:tabs>
        <w:spacing w:before="0" w:after="397"/>
      </w:pPr>
      <w:r>
        <w:t>Если проект, выработанный согласительной комиссией, не получает простого</w:t>
      </w:r>
      <w:r>
        <w:br/>
        <w:t xml:space="preserve">большинства голосов </w:t>
      </w:r>
      <w:r w:rsidR="00CD4C09">
        <w:t>СПЧ</w:t>
      </w:r>
      <w:r>
        <w:t>, Председатель созывает новую Согласительную</w:t>
      </w:r>
      <w:r>
        <w:br/>
        <w:t>комиссию в случае если иного решения не было принято.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  <w:jc w:val="both"/>
      </w:pPr>
      <w:bookmarkStart w:id="32" w:name="bookmark31"/>
      <w:r>
        <w:t>Пункт 26. Суть и порядок внесения поправок.</w:t>
      </w:r>
      <w:bookmarkEnd w:id="32"/>
    </w:p>
    <w:p w:rsidR="00CD633E" w:rsidRDefault="003D4F71">
      <w:pPr>
        <w:pStyle w:val="23"/>
        <w:numPr>
          <w:ilvl w:val="0"/>
          <w:numId w:val="18"/>
        </w:numPr>
        <w:shd w:val="clear" w:color="auto" w:fill="auto"/>
        <w:tabs>
          <w:tab w:val="left" w:pos="298"/>
        </w:tabs>
        <w:spacing w:before="0" w:after="0"/>
      </w:pPr>
      <w:r>
        <w:t>Поправкой считается предложение, которое добавляет, исключает либо изменяет</w:t>
      </w:r>
      <w:r>
        <w:br/>
        <w:t>пункт рабочего проекта резолюции.</w:t>
      </w:r>
    </w:p>
    <w:p w:rsidR="00CD633E" w:rsidRDefault="003D4F71">
      <w:pPr>
        <w:pStyle w:val="23"/>
        <w:numPr>
          <w:ilvl w:val="0"/>
          <w:numId w:val="18"/>
        </w:numPr>
        <w:shd w:val="clear" w:color="auto" w:fill="auto"/>
        <w:tabs>
          <w:tab w:val="left" w:pos="294"/>
        </w:tabs>
        <w:spacing w:before="0" w:after="0"/>
        <w:jc w:val="both"/>
      </w:pPr>
      <w:r>
        <w:lastRenderedPageBreak/>
        <w:t>Поправки вносятся отдельно к каждому пункту.</w:t>
      </w:r>
    </w:p>
    <w:p w:rsidR="00CD633E" w:rsidRDefault="003D4F71">
      <w:pPr>
        <w:pStyle w:val="23"/>
        <w:numPr>
          <w:ilvl w:val="0"/>
          <w:numId w:val="18"/>
        </w:numPr>
        <w:shd w:val="clear" w:color="auto" w:fill="auto"/>
        <w:tabs>
          <w:tab w:val="left" w:pos="313"/>
        </w:tabs>
        <w:spacing w:before="0" w:after="397"/>
        <w:jc w:val="both"/>
      </w:pPr>
      <w:r>
        <w:t>К рассмотрению на заседании допускаются поправки, внесенные в следующем</w:t>
      </w:r>
      <w:r>
        <w:br/>
        <w:t>порядке и форме: каждая поправка должна быть напечатана либо написана</w:t>
      </w:r>
      <w:r>
        <w:br/>
        <w:t>разборчивым почерком на отдельном листе бумаги; необходимо указать характер</w:t>
      </w:r>
      <w:r>
        <w:br/>
        <w:t>поправки (удаление, изменение или добавление пункта); необходимо указать точно,</w:t>
      </w:r>
      <w:r>
        <w:br/>
        <w:t>к какому пункту относится представляемая поправка или, если речь идет о</w:t>
      </w:r>
      <w:r>
        <w:br/>
        <w:t>добавлении, между какими пунктами предлагается поместить новый пункт;</w:t>
      </w:r>
      <w:r>
        <w:br/>
        <w:t>необходимо указать страну-автора поправки; если авторов несколько, необходимо</w:t>
      </w:r>
      <w:r>
        <w:br/>
        <w:t>указать страну, Делегат которой будет представлять поправку; необходимо</w:t>
      </w:r>
      <w:r>
        <w:br/>
        <w:t>получить подтверждение Эксперта о соответствии поправки необходимым</w:t>
      </w:r>
      <w:r>
        <w:br/>
        <w:t>требованиям.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  <w:jc w:val="both"/>
      </w:pPr>
      <w:bookmarkStart w:id="33" w:name="bookmark32"/>
      <w:r>
        <w:t>Пункт 27. Очередность рассмотрения поправок.</w:t>
      </w:r>
      <w:bookmarkEnd w:id="33"/>
    </w:p>
    <w:p w:rsidR="00CD633E" w:rsidRDefault="003D4F71">
      <w:pPr>
        <w:pStyle w:val="23"/>
        <w:numPr>
          <w:ilvl w:val="0"/>
          <w:numId w:val="19"/>
        </w:numPr>
        <w:shd w:val="clear" w:color="auto" w:fill="auto"/>
        <w:tabs>
          <w:tab w:val="left" w:pos="298"/>
        </w:tabs>
        <w:spacing w:before="0" w:after="0"/>
        <w:jc w:val="both"/>
      </w:pPr>
      <w:r>
        <w:t>В первую очередь рассматриваются поправки к оперативной части рабочего</w:t>
      </w:r>
      <w:r>
        <w:br/>
        <w:t>проекта резолюции, после чего следует рассмотрение поправок к преамбуле, если</w:t>
      </w:r>
      <w:r>
        <w:br/>
      </w:r>
      <w:r w:rsidR="00CD4C09">
        <w:t>СПЧ</w:t>
      </w:r>
      <w:r>
        <w:t xml:space="preserve"> не решит иначе.</w:t>
      </w:r>
    </w:p>
    <w:p w:rsidR="00CD633E" w:rsidRDefault="003D4F71">
      <w:pPr>
        <w:pStyle w:val="23"/>
        <w:numPr>
          <w:ilvl w:val="0"/>
          <w:numId w:val="19"/>
        </w:numPr>
        <w:shd w:val="clear" w:color="auto" w:fill="auto"/>
        <w:tabs>
          <w:tab w:val="left" w:pos="298"/>
        </w:tabs>
        <w:spacing w:before="0" w:after="0"/>
      </w:pPr>
      <w:r>
        <w:t>Поправки рассматриваются в очередности пунктов, к которым они относятся.</w:t>
      </w:r>
      <w:r>
        <w:br/>
        <w:t>Поправки об удалении пунктов рассматриваются в первую очередь затем поправки</w:t>
      </w:r>
      <w:r>
        <w:br/>
        <w:t>об изменении пунктов, поправки о добавлении пунктов рассматриваются в</w:t>
      </w:r>
      <w:r>
        <w:br/>
        <w:t>последнюю очередь, но до рассмотрения поправок к преамбуле.</w:t>
      </w:r>
    </w:p>
    <w:p w:rsidR="00CD633E" w:rsidRDefault="003D4F71">
      <w:pPr>
        <w:pStyle w:val="23"/>
        <w:numPr>
          <w:ilvl w:val="0"/>
          <w:numId w:val="19"/>
        </w:numPr>
        <w:shd w:val="clear" w:color="auto" w:fill="auto"/>
        <w:tabs>
          <w:tab w:val="left" w:pos="303"/>
        </w:tabs>
        <w:spacing w:before="0" w:after="0"/>
      </w:pPr>
      <w:r>
        <w:t>Если вносятся две и более поправки к одному пункту, их рассмотрение начинается</w:t>
      </w:r>
      <w:r>
        <w:br/>
        <w:t>с поправки наиболее удаленной по смыслу от содержания рассматриваемого пункта</w:t>
      </w:r>
      <w:r>
        <w:br/>
        <w:t>рабочего проекта резолюции, затем рассматривается следующая поправка и так до</w:t>
      </w:r>
      <w:r>
        <w:br/>
        <w:t>завершения рассмотрения всех поправок к данному пункту резолюции. Если</w:t>
      </w:r>
      <w:r>
        <w:br/>
        <w:t>необходимым следствием принятия одной поправки является отклонение другой</w:t>
      </w:r>
      <w:r>
        <w:br/>
        <w:t>поправки, последняя не ставится на голосование.</w:t>
      </w:r>
    </w:p>
    <w:p w:rsidR="00E0579F" w:rsidRDefault="003D4F71" w:rsidP="00E0579F">
      <w:pPr>
        <w:pStyle w:val="23"/>
        <w:numPr>
          <w:ilvl w:val="0"/>
          <w:numId w:val="19"/>
        </w:numPr>
        <w:shd w:val="clear" w:color="auto" w:fill="auto"/>
        <w:tabs>
          <w:tab w:val="left" w:pos="298"/>
        </w:tabs>
        <w:spacing w:before="0" w:after="0"/>
        <w:jc w:val="both"/>
      </w:pPr>
      <w:r>
        <w:t>Поправка не должна противоречить смыслу и целям рабочего проекта резолюции,</w:t>
      </w:r>
      <w:r w:rsidR="00A30358">
        <w:t xml:space="preserve"> </w:t>
      </w:r>
      <w:r>
        <w:br/>
        <w:t xml:space="preserve">о чем Эксперт </w:t>
      </w:r>
      <w:r w:rsidR="00CD4C09">
        <w:t>СПЧ</w:t>
      </w:r>
      <w:r>
        <w:t xml:space="preserve"> выносит соответствующее заключение.</w:t>
      </w:r>
    </w:p>
    <w:p w:rsidR="00807833" w:rsidRDefault="00807833" w:rsidP="00E0579F">
      <w:pPr>
        <w:pStyle w:val="23"/>
        <w:numPr>
          <w:ilvl w:val="0"/>
          <w:numId w:val="19"/>
        </w:numPr>
        <w:shd w:val="clear" w:color="auto" w:fill="auto"/>
        <w:tabs>
          <w:tab w:val="left" w:pos="298"/>
        </w:tabs>
        <w:spacing w:before="0" w:after="0"/>
        <w:jc w:val="both"/>
        <w:sectPr w:rsidR="00807833">
          <w:pgSz w:w="11900" w:h="16840"/>
          <w:pgMar w:top="1155" w:right="826" w:bottom="1327" w:left="1672" w:header="0" w:footer="3" w:gutter="0"/>
          <w:cols w:space="720"/>
          <w:noEndnote/>
          <w:docGrid w:linePitch="360"/>
        </w:sectPr>
      </w:pPr>
    </w:p>
    <w:p w:rsidR="00A30358" w:rsidRDefault="00A30358" w:rsidP="00A30358">
      <w:pPr>
        <w:pStyle w:val="a8"/>
        <w:shd w:val="clear" w:color="auto" w:fill="auto"/>
        <w:spacing w:line="240" w:lineRule="auto"/>
        <w:rPr>
          <w:rStyle w:val="a9"/>
          <w:b/>
          <w:bCs/>
          <w:i/>
          <w:iCs/>
        </w:rPr>
      </w:pPr>
      <w:r>
        <w:rPr>
          <w:rStyle w:val="a9"/>
          <w:b/>
          <w:bCs/>
          <w:i/>
          <w:iCs/>
        </w:rPr>
        <w:lastRenderedPageBreak/>
        <w:t>Пункт 28. Порядок обсуждения поправок.</w:t>
      </w:r>
    </w:p>
    <w:p w:rsidR="00A30358" w:rsidRDefault="00A30358" w:rsidP="00A30358">
      <w:pPr>
        <w:pStyle w:val="a8"/>
        <w:shd w:val="clear" w:color="auto" w:fill="auto"/>
        <w:spacing w:line="240" w:lineRule="auto"/>
      </w:pPr>
    </w:p>
    <w:p w:rsidR="00CD633E" w:rsidRDefault="003D4F71">
      <w:pPr>
        <w:pStyle w:val="23"/>
        <w:shd w:val="clear" w:color="auto" w:fill="auto"/>
        <w:spacing w:before="0" w:after="397"/>
      </w:pPr>
      <w:r>
        <w:t>Поправки рассматриваются следующим образом: Автор поправки выступает с</w:t>
      </w:r>
      <w:r>
        <w:br/>
        <w:t>представлением ее содержания и смысла; Далее проводятся прения, в которых по</w:t>
      </w:r>
      <w:r>
        <w:br/>
        <w:t>одной делегации выступает «за» и «против» принятия данной поправки;</w:t>
      </w:r>
      <w:r w:rsidR="00A30358">
        <w:t xml:space="preserve"> </w:t>
      </w:r>
      <w:r>
        <w:br/>
        <w:t>Проводится голосование по поправке; Поправка считается принятой, если за нее</w:t>
      </w:r>
      <w:r>
        <w:br/>
        <w:t>проголосует простое большинство от кворума.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</w:pPr>
      <w:bookmarkStart w:id="34" w:name="bookmark33"/>
      <w:r>
        <w:t>Пункт 29. Поправки к поправке (поправки второго порядка).</w:t>
      </w:r>
      <w:bookmarkEnd w:id="34"/>
    </w:p>
    <w:p w:rsidR="00CD633E" w:rsidRDefault="003D4F71">
      <w:pPr>
        <w:pStyle w:val="23"/>
        <w:numPr>
          <w:ilvl w:val="0"/>
          <w:numId w:val="20"/>
        </w:numPr>
        <w:shd w:val="clear" w:color="auto" w:fill="auto"/>
        <w:tabs>
          <w:tab w:val="left" w:pos="324"/>
        </w:tabs>
        <w:spacing w:before="0" w:after="0"/>
      </w:pPr>
      <w:r>
        <w:t>Поправкой к поправке считается предложение, которое только добавляет что-</w:t>
      </w:r>
      <w:r>
        <w:br/>
        <w:t>либо к поправке, исключает что-либо из нее или изменяет ее часть.</w:t>
      </w:r>
    </w:p>
    <w:p w:rsidR="00CD633E" w:rsidRDefault="003D4F71">
      <w:pPr>
        <w:pStyle w:val="23"/>
        <w:numPr>
          <w:ilvl w:val="0"/>
          <w:numId w:val="20"/>
        </w:numPr>
        <w:shd w:val="clear" w:color="auto" w:fill="auto"/>
        <w:tabs>
          <w:tab w:val="left" w:pos="319"/>
        </w:tabs>
        <w:spacing w:before="0" w:after="0"/>
      </w:pPr>
      <w:r>
        <w:t>Поправка к поправке делается в устной форме во время обсуждения основной</w:t>
      </w:r>
      <w:r>
        <w:br/>
        <w:t>поправки. Предлагающий ее Делегат должен четко сформулировать свое</w:t>
      </w:r>
      <w:r>
        <w:br/>
        <w:t>предложение, которое ставится на голосование при его одобрении Экспертом.</w:t>
      </w:r>
    </w:p>
    <w:p w:rsidR="00CD633E" w:rsidRDefault="003D4F71">
      <w:pPr>
        <w:pStyle w:val="23"/>
        <w:numPr>
          <w:ilvl w:val="0"/>
          <w:numId w:val="20"/>
        </w:numPr>
        <w:shd w:val="clear" w:color="auto" w:fill="auto"/>
        <w:tabs>
          <w:tab w:val="left" w:pos="324"/>
        </w:tabs>
        <w:spacing w:before="0" w:after="0"/>
      </w:pPr>
      <w:r>
        <w:t>Не допускается подача поправки к поправке после голосования по основной</w:t>
      </w:r>
      <w:r>
        <w:br/>
        <w:t>поправке.</w:t>
      </w:r>
    </w:p>
    <w:p w:rsidR="00CD633E" w:rsidRDefault="003D4F71">
      <w:pPr>
        <w:pStyle w:val="23"/>
        <w:numPr>
          <w:ilvl w:val="0"/>
          <w:numId w:val="20"/>
        </w:numPr>
        <w:shd w:val="clear" w:color="auto" w:fill="auto"/>
        <w:tabs>
          <w:tab w:val="left" w:pos="319"/>
        </w:tabs>
        <w:spacing w:before="0" w:after="0"/>
      </w:pPr>
      <w:r>
        <w:t>При подаче нескольких поправок второго порядка к одной поправке такие</w:t>
      </w:r>
      <w:r>
        <w:br/>
        <w:t>поправки</w:t>
      </w:r>
    </w:p>
    <w:p w:rsidR="00CD633E" w:rsidRDefault="003D4F71">
      <w:pPr>
        <w:pStyle w:val="23"/>
        <w:shd w:val="clear" w:color="auto" w:fill="auto"/>
        <w:spacing w:before="0" w:after="0"/>
      </w:pPr>
      <w:r>
        <w:t>второго порядка рассматриваются в порядке их внесения.</w:t>
      </w:r>
    </w:p>
    <w:p w:rsidR="00CD633E" w:rsidRDefault="003D4F71" w:rsidP="00A30358">
      <w:pPr>
        <w:pStyle w:val="23"/>
        <w:numPr>
          <w:ilvl w:val="0"/>
          <w:numId w:val="20"/>
        </w:numPr>
        <w:shd w:val="clear" w:color="auto" w:fill="auto"/>
        <w:tabs>
          <w:tab w:val="left" w:pos="328"/>
        </w:tabs>
        <w:spacing w:before="0" w:after="0"/>
      </w:pPr>
      <w:r>
        <w:t xml:space="preserve">После голосования по поправке к ней, </w:t>
      </w:r>
      <w:r w:rsidR="00807833">
        <w:t>СПЧ</w:t>
      </w:r>
      <w:r>
        <w:t xml:space="preserve"> возвращается к обсуждению</w:t>
      </w:r>
      <w:r>
        <w:br/>
        <w:t>поправки</w:t>
      </w:r>
      <w:r w:rsidR="00A30358">
        <w:t xml:space="preserve"> </w:t>
      </w:r>
      <w:r>
        <w:t>в целом. Принятие поправки второго порядка не означает принятие основной</w:t>
      </w:r>
      <w:r>
        <w:br/>
        <w:t>поправки.</w:t>
      </w:r>
    </w:p>
    <w:p w:rsidR="00CD633E" w:rsidRDefault="003D4F71">
      <w:pPr>
        <w:pStyle w:val="23"/>
        <w:numPr>
          <w:ilvl w:val="0"/>
          <w:numId w:val="20"/>
        </w:numPr>
        <w:shd w:val="clear" w:color="auto" w:fill="auto"/>
        <w:tabs>
          <w:tab w:val="left" w:pos="319"/>
        </w:tabs>
        <w:spacing w:before="0" w:after="397"/>
        <w:jc w:val="both"/>
      </w:pPr>
      <w:r>
        <w:t>Поправки третьего порядка и выше не допускаются.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  <w:jc w:val="both"/>
      </w:pPr>
      <w:bookmarkStart w:id="35" w:name="bookmark34"/>
      <w:r>
        <w:t>Пункт 30. Принятие поправки к поправке в качестве Дружественной.</w:t>
      </w:r>
      <w:bookmarkEnd w:id="35"/>
    </w:p>
    <w:p w:rsidR="00CD633E" w:rsidRDefault="003D4F71">
      <w:pPr>
        <w:pStyle w:val="23"/>
        <w:numPr>
          <w:ilvl w:val="0"/>
          <w:numId w:val="21"/>
        </w:numPr>
        <w:shd w:val="clear" w:color="auto" w:fill="auto"/>
        <w:tabs>
          <w:tab w:val="left" w:pos="319"/>
        </w:tabs>
        <w:spacing w:before="0" w:after="0"/>
        <w:jc w:val="both"/>
      </w:pPr>
      <w:r>
        <w:t>В случае если делегация, выдвинувшая исходную поправку, согласна с</w:t>
      </w:r>
      <w:r>
        <w:br/>
        <w:t>предлагаемой поправкой к поправке, она может принять эту поправку к поправке в</w:t>
      </w:r>
      <w:r>
        <w:br/>
        <w:t>качестве дружественной.</w:t>
      </w:r>
    </w:p>
    <w:p w:rsidR="00CD633E" w:rsidRDefault="003D4F71" w:rsidP="00A30358">
      <w:pPr>
        <w:pStyle w:val="23"/>
        <w:numPr>
          <w:ilvl w:val="0"/>
          <w:numId w:val="21"/>
        </w:numPr>
        <w:shd w:val="clear" w:color="auto" w:fill="auto"/>
        <w:tabs>
          <w:tab w:val="left" w:pos="319"/>
        </w:tabs>
        <w:spacing w:before="0" w:after="0"/>
      </w:pPr>
      <w:r>
        <w:t>Если поправка к поправке принята в качестве дружественной, голосование по ней</w:t>
      </w:r>
      <w:r>
        <w:br/>
        <w:t>не</w:t>
      </w:r>
      <w:r w:rsidR="00A30358">
        <w:t xml:space="preserve"> </w:t>
      </w:r>
      <w:r>
        <w:t xml:space="preserve">проводится, и она инкорпорируется в исходную поправку, после чего </w:t>
      </w:r>
      <w:r w:rsidR="003D1784">
        <w:t>СПЧ</w:t>
      </w:r>
      <w:r>
        <w:br/>
        <w:t>возвращается к рассмотрению этой поправки с учетом внесенных в нее изменений.</w:t>
      </w:r>
    </w:p>
    <w:p w:rsidR="003D1784" w:rsidRDefault="003D1784" w:rsidP="003D1784">
      <w:pPr>
        <w:pStyle w:val="23"/>
        <w:shd w:val="clear" w:color="auto" w:fill="auto"/>
        <w:tabs>
          <w:tab w:val="left" w:pos="319"/>
        </w:tabs>
        <w:spacing w:before="0" w:after="0"/>
      </w:pPr>
    </w:p>
    <w:p w:rsidR="00CD633E" w:rsidRDefault="003D4F71">
      <w:pPr>
        <w:pStyle w:val="33"/>
        <w:keepNext/>
        <w:keepLines/>
        <w:shd w:val="clear" w:color="auto" w:fill="auto"/>
        <w:spacing w:before="0" w:after="287" w:line="200" w:lineRule="exact"/>
        <w:jc w:val="both"/>
      </w:pPr>
      <w:bookmarkStart w:id="36" w:name="bookmark35"/>
      <w:r>
        <w:t>Пункт 31. Снятие поправки и поправки к поправке.</w:t>
      </w:r>
      <w:bookmarkEnd w:id="36"/>
    </w:p>
    <w:p w:rsidR="00CD633E" w:rsidRDefault="003D4F71">
      <w:pPr>
        <w:pStyle w:val="23"/>
        <w:shd w:val="clear" w:color="auto" w:fill="auto"/>
        <w:spacing w:before="0" w:after="401" w:line="326" w:lineRule="exact"/>
      </w:pPr>
      <w:r>
        <w:t>До начала голосования автор поправки (или поправки к поправке) имеет право</w:t>
      </w:r>
      <w:r>
        <w:br/>
        <w:t>снять ее с обсуждения.</w:t>
      </w:r>
    </w:p>
    <w:p w:rsidR="00CD633E" w:rsidRDefault="003D4F71">
      <w:pPr>
        <w:pStyle w:val="33"/>
        <w:keepNext/>
        <w:keepLines/>
        <w:shd w:val="clear" w:color="auto" w:fill="auto"/>
        <w:spacing w:before="0" w:after="0" w:line="200" w:lineRule="exact"/>
        <w:jc w:val="both"/>
      </w:pPr>
      <w:bookmarkStart w:id="37" w:name="bookmark36"/>
      <w:r>
        <w:t>Пункт 32. Принятие поправки.</w:t>
      </w:r>
      <w:bookmarkEnd w:id="37"/>
    </w:p>
    <w:p w:rsidR="003D1784" w:rsidRDefault="003D1784">
      <w:pPr>
        <w:pStyle w:val="33"/>
        <w:keepNext/>
        <w:keepLines/>
        <w:shd w:val="clear" w:color="auto" w:fill="auto"/>
        <w:spacing w:before="0" w:after="0" w:line="200" w:lineRule="exact"/>
        <w:jc w:val="both"/>
        <w:sectPr w:rsidR="003D1784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800" w:right="827" w:bottom="1800" w:left="1674" w:header="0" w:footer="3" w:gutter="0"/>
          <w:cols w:space="720"/>
          <w:noEndnote/>
          <w:titlePg/>
          <w:docGrid w:linePitch="360"/>
        </w:sectPr>
      </w:pPr>
    </w:p>
    <w:p w:rsidR="00CD633E" w:rsidRDefault="003D4F71" w:rsidP="00A30358">
      <w:pPr>
        <w:pStyle w:val="23"/>
        <w:numPr>
          <w:ilvl w:val="0"/>
          <w:numId w:val="22"/>
        </w:numPr>
        <w:shd w:val="clear" w:color="auto" w:fill="auto"/>
        <w:tabs>
          <w:tab w:val="left" w:pos="323"/>
        </w:tabs>
        <w:spacing w:before="0" w:after="0"/>
      </w:pPr>
      <w:r>
        <w:lastRenderedPageBreak/>
        <w:t>Для принятия поправок первого и второго порядка необходимо простое</w:t>
      </w:r>
      <w:r>
        <w:br/>
        <w:t>большинство</w:t>
      </w:r>
      <w:r w:rsidR="00A30358">
        <w:t xml:space="preserve"> </w:t>
      </w:r>
      <w:r>
        <w:t>голосов от кворума.</w:t>
      </w:r>
    </w:p>
    <w:p w:rsidR="00CD633E" w:rsidRDefault="003D4F71">
      <w:pPr>
        <w:pStyle w:val="23"/>
        <w:numPr>
          <w:ilvl w:val="0"/>
          <w:numId w:val="22"/>
        </w:numPr>
        <w:shd w:val="clear" w:color="auto" w:fill="auto"/>
        <w:tabs>
          <w:tab w:val="left" w:pos="328"/>
        </w:tabs>
        <w:spacing w:before="0" w:after="397"/>
      </w:pPr>
      <w:r>
        <w:t>Грамматические, орфографические, синтаксические и стилистические ошибки в</w:t>
      </w:r>
      <w:r>
        <w:br/>
        <w:t>рабочем проекте резолюции, не влияющие на смысл его текста, исправляются</w:t>
      </w:r>
      <w:r>
        <w:br/>
        <w:t xml:space="preserve">Экспертом автоматически. Голосование по ним не проводится. 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</w:pPr>
      <w:bookmarkStart w:id="38" w:name="bookmark37"/>
      <w:r>
        <w:t xml:space="preserve">Пункт 33. Резолюция </w:t>
      </w:r>
      <w:r w:rsidR="00A25F47">
        <w:t>СПЧ</w:t>
      </w:r>
      <w:r>
        <w:t>.</w:t>
      </w:r>
      <w:bookmarkEnd w:id="38"/>
    </w:p>
    <w:p w:rsidR="00CD633E" w:rsidRDefault="003D4F71">
      <w:pPr>
        <w:pStyle w:val="23"/>
        <w:numPr>
          <w:ilvl w:val="0"/>
          <w:numId w:val="23"/>
        </w:numPr>
        <w:shd w:val="clear" w:color="auto" w:fill="auto"/>
        <w:tabs>
          <w:tab w:val="left" w:pos="323"/>
        </w:tabs>
        <w:spacing w:before="0" w:after="0"/>
      </w:pPr>
      <w:r>
        <w:t>После обсуждения всех поправок проводится голосование по измененному таким</w:t>
      </w:r>
      <w:r>
        <w:br/>
        <w:t>образом рабочему проекту резолюции.</w:t>
      </w:r>
    </w:p>
    <w:p w:rsidR="00CD633E" w:rsidRDefault="003D4F71">
      <w:pPr>
        <w:pStyle w:val="23"/>
        <w:numPr>
          <w:ilvl w:val="0"/>
          <w:numId w:val="23"/>
        </w:numPr>
        <w:shd w:val="clear" w:color="auto" w:fill="auto"/>
        <w:tabs>
          <w:tab w:val="left" w:pos="332"/>
        </w:tabs>
        <w:spacing w:before="0" w:after="0"/>
      </w:pPr>
      <w:r>
        <w:t>До проведения голосования Секретариат обеспечивает делегатов окончательным</w:t>
      </w:r>
      <w:r>
        <w:br/>
        <w:t>текстом проекта резолюции.</w:t>
      </w:r>
    </w:p>
    <w:p w:rsidR="00CD633E" w:rsidRDefault="003D4F71" w:rsidP="00A25F47">
      <w:pPr>
        <w:pStyle w:val="23"/>
        <w:numPr>
          <w:ilvl w:val="0"/>
          <w:numId w:val="23"/>
        </w:numPr>
        <w:shd w:val="clear" w:color="auto" w:fill="auto"/>
        <w:tabs>
          <w:tab w:val="left" w:pos="328"/>
        </w:tabs>
        <w:spacing w:before="0" w:after="0"/>
      </w:pPr>
      <w:r>
        <w:t>В случае если рабочий проект резолюции будет поддержан простым</w:t>
      </w:r>
      <w:r>
        <w:br/>
        <w:t>большинством от</w:t>
      </w:r>
      <w:r w:rsidR="00A25F47">
        <w:t xml:space="preserve"> </w:t>
      </w:r>
      <w:r>
        <w:t xml:space="preserve">кворума, он становится резолюцией </w:t>
      </w:r>
      <w:r w:rsidR="00A25F47">
        <w:t>СПЧ</w:t>
      </w:r>
      <w:r>
        <w:t>.</w:t>
      </w:r>
    </w:p>
    <w:p w:rsidR="00A25F47" w:rsidRDefault="00A25F47" w:rsidP="00A25F47">
      <w:pPr>
        <w:pStyle w:val="23"/>
        <w:shd w:val="clear" w:color="auto" w:fill="auto"/>
        <w:tabs>
          <w:tab w:val="left" w:pos="328"/>
        </w:tabs>
        <w:spacing w:before="0" w:after="0"/>
      </w:pPr>
    </w:p>
    <w:p w:rsidR="00CD633E" w:rsidRDefault="003D4F71">
      <w:pPr>
        <w:pStyle w:val="20"/>
        <w:keepNext/>
        <w:keepLines/>
        <w:shd w:val="clear" w:color="auto" w:fill="auto"/>
        <w:spacing w:after="443" w:line="379" w:lineRule="exact"/>
      </w:pPr>
      <w:bookmarkStart w:id="39" w:name="bookmark38"/>
      <w:r>
        <w:rPr>
          <w:rStyle w:val="21"/>
          <w:b/>
          <w:bCs/>
        </w:rPr>
        <w:t>ЧАСТЬ 7. ВИДЫ ВОПРОСОВ И ПОСЛЕДОВАТЕЛЬНОСТЬ ИХ</w:t>
      </w:r>
      <w:r>
        <w:rPr>
          <w:rStyle w:val="21"/>
          <w:b/>
          <w:bCs/>
        </w:rPr>
        <w:br/>
        <w:t>РАССМОТРЕНИЯ</w:t>
      </w:r>
      <w:bookmarkEnd w:id="39"/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</w:pPr>
      <w:bookmarkStart w:id="40" w:name="bookmark39"/>
      <w:r>
        <w:t>Пункт 34. Порядок приоритетности рассмотрения вопросов и Предложений.</w:t>
      </w:r>
      <w:bookmarkEnd w:id="40"/>
    </w:p>
    <w:p w:rsidR="00CD633E" w:rsidRDefault="003D4F71">
      <w:pPr>
        <w:pStyle w:val="23"/>
        <w:numPr>
          <w:ilvl w:val="0"/>
          <w:numId w:val="24"/>
        </w:numPr>
        <w:shd w:val="clear" w:color="auto" w:fill="auto"/>
        <w:tabs>
          <w:tab w:val="left" w:pos="328"/>
        </w:tabs>
        <w:spacing w:before="0" w:after="0"/>
      </w:pPr>
      <w:r>
        <w:t>Вопросы и предложения Представителей и Председателя рассматриваются в</w:t>
      </w:r>
      <w:r>
        <w:br/>
        <w:t>следующей очередности: вопрос личной привилегии; вопрос по ведению заседания</w:t>
      </w:r>
      <w:r w:rsidR="00A30358">
        <w:t xml:space="preserve"> </w:t>
      </w:r>
      <w:r>
        <w:br/>
        <w:t>(вопрос к Председателю); вопрос о порядке ведения голосования; вопрос к Эксперту;</w:t>
      </w:r>
      <w:r w:rsidR="00A30358">
        <w:t xml:space="preserve"> </w:t>
      </w:r>
      <w:r>
        <w:br/>
        <w:t>предложение по процедуре; право на ответ.</w:t>
      </w:r>
    </w:p>
    <w:p w:rsidR="00CD633E" w:rsidRDefault="003D4F71" w:rsidP="00A30358">
      <w:pPr>
        <w:pStyle w:val="23"/>
        <w:numPr>
          <w:ilvl w:val="0"/>
          <w:numId w:val="24"/>
        </w:numPr>
        <w:shd w:val="clear" w:color="auto" w:fill="auto"/>
        <w:tabs>
          <w:tab w:val="left" w:pos="328"/>
        </w:tabs>
        <w:spacing w:before="0" w:after="0"/>
      </w:pPr>
      <w:r>
        <w:t>Все вопросы, кроме вопроса личной привилегии и вопроса по ведению</w:t>
      </w:r>
      <w:r>
        <w:br/>
        <w:t>голосования,</w:t>
      </w:r>
      <w:r w:rsidR="00A30358">
        <w:t xml:space="preserve"> </w:t>
      </w:r>
      <w:r>
        <w:t>не могут прерывать голосование и выступление оратора.</w:t>
      </w:r>
    </w:p>
    <w:p w:rsidR="00A30358" w:rsidRDefault="00A30358" w:rsidP="00A30358">
      <w:pPr>
        <w:pStyle w:val="23"/>
        <w:shd w:val="clear" w:color="auto" w:fill="auto"/>
        <w:tabs>
          <w:tab w:val="left" w:pos="328"/>
        </w:tabs>
        <w:spacing w:before="0" w:after="0"/>
      </w:pP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</w:pPr>
      <w:bookmarkStart w:id="41" w:name="bookmark40"/>
      <w:r>
        <w:t>Пункт 35. Вопрос личной привилегии.</w:t>
      </w:r>
      <w:bookmarkEnd w:id="41"/>
    </w:p>
    <w:p w:rsidR="00CD633E" w:rsidRDefault="003D4F71">
      <w:pPr>
        <w:pStyle w:val="23"/>
        <w:numPr>
          <w:ilvl w:val="0"/>
          <w:numId w:val="25"/>
        </w:numPr>
        <w:shd w:val="clear" w:color="auto" w:fill="auto"/>
        <w:tabs>
          <w:tab w:val="left" w:pos="337"/>
        </w:tabs>
        <w:spacing w:before="0" w:after="0"/>
      </w:pPr>
      <w:r>
        <w:t>В любой момент заседания каждый Представитель может выступить по вопросу</w:t>
      </w:r>
      <w:r>
        <w:br/>
        <w:t>личной привилегии только в том случае, если Представитель испытывает какое-</w:t>
      </w:r>
      <w:r>
        <w:br/>
        <w:t>либо личное неудобство, мешающее ему полноценно участвовать в работе. После</w:t>
      </w:r>
      <w:r>
        <w:br/>
        <w:t>того как Председатель предоставит ему слово, Представитель должен встать и</w:t>
      </w:r>
      <w:r>
        <w:br/>
        <w:t>объяснить свою жалобу.</w:t>
      </w:r>
    </w:p>
    <w:p w:rsidR="00CD633E" w:rsidRDefault="003D4F71">
      <w:pPr>
        <w:pStyle w:val="23"/>
        <w:numPr>
          <w:ilvl w:val="0"/>
          <w:numId w:val="25"/>
        </w:numPr>
        <w:shd w:val="clear" w:color="auto" w:fill="auto"/>
        <w:tabs>
          <w:tab w:val="left" w:pos="328"/>
        </w:tabs>
        <w:spacing w:before="0" w:after="397"/>
      </w:pPr>
      <w:r>
        <w:t>При выступлении по вопросу личной привилегии Представитель не может</w:t>
      </w:r>
      <w:r>
        <w:br/>
        <w:t>высказываться по существу обсуждаемой темы.</w:t>
      </w:r>
    </w:p>
    <w:p w:rsidR="00CD633E" w:rsidRDefault="003D4F71">
      <w:pPr>
        <w:pStyle w:val="33"/>
        <w:keepNext/>
        <w:keepLines/>
        <w:shd w:val="clear" w:color="auto" w:fill="auto"/>
        <w:spacing w:before="0" w:after="380" w:line="200" w:lineRule="exact"/>
      </w:pPr>
      <w:bookmarkStart w:id="42" w:name="bookmark41"/>
      <w:r>
        <w:t>Пункт 36. Вопрос по ведению заседания (вопрос к Председателю).</w:t>
      </w:r>
      <w:bookmarkEnd w:id="42"/>
    </w:p>
    <w:p w:rsidR="00CD633E" w:rsidRDefault="003D4F71" w:rsidP="002150AF">
      <w:pPr>
        <w:pStyle w:val="23"/>
        <w:shd w:val="clear" w:color="auto" w:fill="auto"/>
        <w:spacing w:before="0" w:after="0" w:line="210" w:lineRule="exact"/>
      </w:pPr>
      <w:r>
        <w:t>1. В любой момент заседания (но не во время выступления оратора и голосования)</w:t>
      </w:r>
      <w:r w:rsidR="00A30358">
        <w:t xml:space="preserve"> </w:t>
      </w:r>
      <w:r>
        <w:br/>
        <w:t>каждый Представитель может поднять вопрос по порядку ведения заседания,</w:t>
      </w:r>
      <w:r w:rsidR="00A30358">
        <w:t xml:space="preserve"> </w:t>
      </w:r>
      <w:r>
        <w:br/>
        <w:t>который</w:t>
      </w:r>
      <w:r w:rsidR="002150AF">
        <w:t xml:space="preserve"> </w:t>
      </w:r>
      <w:r>
        <w:t>немедленно решается Председателем в соответствии с настоящими Правилами.</w:t>
      </w:r>
    </w:p>
    <w:p w:rsidR="00CD633E" w:rsidRDefault="003D4F71">
      <w:pPr>
        <w:pStyle w:val="23"/>
        <w:shd w:val="clear" w:color="auto" w:fill="auto"/>
        <w:spacing w:before="0" w:after="397"/>
      </w:pPr>
      <w:r>
        <w:t>2. Представитель, выступающий по порядку ведения заседания, не может говорить</w:t>
      </w:r>
      <w:r>
        <w:br/>
        <w:t>по существу обсуждаемого вопроса.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</w:pPr>
      <w:bookmarkStart w:id="43" w:name="bookmark42"/>
      <w:r>
        <w:lastRenderedPageBreak/>
        <w:t>Пункт 37. Вопрос о порядке ведения голосования.</w:t>
      </w:r>
      <w:bookmarkEnd w:id="43"/>
    </w:p>
    <w:p w:rsidR="00CD633E" w:rsidRDefault="003D4F71" w:rsidP="00BD4272">
      <w:pPr>
        <w:pStyle w:val="23"/>
        <w:numPr>
          <w:ilvl w:val="0"/>
          <w:numId w:val="26"/>
        </w:numPr>
        <w:shd w:val="clear" w:color="auto" w:fill="auto"/>
        <w:tabs>
          <w:tab w:val="left" w:pos="353"/>
        </w:tabs>
        <w:spacing w:before="0" w:after="0"/>
      </w:pPr>
      <w:r>
        <w:t xml:space="preserve">Голосование </w:t>
      </w:r>
      <w:r w:rsidR="00BD4272">
        <w:t>СПЧ</w:t>
      </w:r>
      <w:r>
        <w:t xml:space="preserve"> может быть прервано только вопросом о порядке ведения</w:t>
      </w:r>
      <w:r>
        <w:br/>
        <w:t>голосования. Вопрос о порядке ведения голосования может быть задан лишь в</w:t>
      </w:r>
      <w:r>
        <w:br/>
        <w:t>случае,</w:t>
      </w:r>
      <w:r w:rsidR="00BD4272">
        <w:t xml:space="preserve"> </w:t>
      </w:r>
      <w:r>
        <w:t>если, по мнению Делегата, была допущена ошибка при подсчете голосов.</w:t>
      </w:r>
    </w:p>
    <w:p w:rsidR="00CD633E" w:rsidRDefault="003D4F71">
      <w:pPr>
        <w:pStyle w:val="23"/>
        <w:numPr>
          <w:ilvl w:val="0"/>
          <w:numId w:val="26"/>
        </w:numPr>
        <w:shd w:val="clear" w:color="auto" w:fill="auto"/>
        <w:tabs>
          <w:tab w:val="left" w:pos="348"/>
        </w:tabs>
        <w:spacing w:before="0" w:after="0"/>
        <w:jc w:val="both"/>
      </w:pPr>
      <w:r>
        <w:t>После вопроса о порядке ведения голосования голосование начинается заново.</w:t>
      </w:r>
    </w:p>
    <w:p w:rsidR="00CD633E" w:rsidRDefault="003D4F71">
      <w:pPr>
        <w:pStyle w:val="23"/>
        <w:numPr>
          <w:ilvl w:val="0"/>
          <w:numId w:val="26"/>
        </w:numPr>
        <w:shd w:val="clear" w:color="auto" w:fill="auto"/>
        <w:tabs>
          <w:tab w:val="left" w:pos="358"/>
        </w:tabs>
        <w:spacing w:before="0" w:after="397"/>
      </w:pPr>
      <w:r>
        <w:t>В случае если Председатель не считает, что в ходе голосования были допущены</w:t>
      </w:r>
      <w:r>
        <w:br/>
        <w:t>нарушения, то он может отклонить данный вопрос.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  <w:jc w:val="both"/>
      </w:pPr>
      <w:bookmarkStart w:id="44" w:name="bookmark43"/>
      <w:r>
        <w:t>Пункт 38. Вопрос к Эксперту.</w:t>
      </w:r>
      <w:bookmarkEnd w:id="44"/>
    </w:p>
    <w:p w:rsidR="00CD633E" w:rsidRDefault="003D4F71" w:rsidP="00BD4272">
      <w:pPr>
        <w:pStyle w:val="23"/>
        <w:numPr>
          <w:ilvl w:val="0"/>
          <w:numId w:val="27"/>
        </w:numPr>
        <w:shd w:val="clear" w:color="auto" w:fill="auto"/>
        <w:tabs>
          <w:tab w:val="left" w:pos="358"/>
        </w:tabs>
        <w:spacing w:before="0" w:after="0"/>
      </w:pPr>
      <w:r>
        <w:t>В ходе заседания Представитель имеет право задать вопрос Эксперту, который</w:t>
      </w:r>
      <w:r>
        <w:br/>
        <w:t>должен касаться фактической стороны обсуждаемой проблемы, официальной</w:t>
      </w:r>
      <w:r>
        <w:br/>
        <w:t>позиц</w:t>
      </w:r>
      <w:proofErr w:type="gramStart"/>
      <w:r>
        <w:t>ии</w:t>
      </w:r>
      <w:r w:rsidR="00BD4272">
        <w:t xml:space="preserve"> </w:t>
      </w:r>
      <w:r>
        <w:t>ОО</w:t>
      </w:r>
      <w:proofErr w:type="gramEnd"/>
      <w:r>
        <w:t>Н по повестке дня или юридических вопросов, относящихся к повестке дня.</w:t>
      </w:r>
    </w:p>
    <w:p w:rsidR="00CD633E" w:rsidRDefault="003D4F71">
      <w:pPr>
        <w:pStyle w:val="23"/>
        <w:numPr>
          <w:ilvl w:val="0"/>
          <w:numId w:val="27"/>
        </w:numPr>
        <w:shd w:val="clear" w:color="auto" w:fill="auto"/>
        <w:tabs>
          <w:tab w:val="left" w:pos="348"/>
        </w:tabs>
        <w:spacing w:before="0" w:after="397"/>
        <w:jc w:val="both"/>
      </w:pPr>
      <w:r>
        <w:t>Председатель может предоставить слово Эксперту.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  <w:jc w:val="both"/>
      </w:pPr>
      <w:bookmarkStart w:id="45" w:name="bookmark44"/>
      <w:r>
        <w:t>Пункт 39. Право на ответ.</w:t>
      </w:r>
      <w:bookmarkEnd w:id="45"/>
    </w:p>
    <w:p w:rsidR="00CD633E" w:rsidRDefault="003D4F71">
      <w:pPr>
        <w:pStyle w:val="23"/>
        <w:numPr>
          <w:ilvl w:val="0"/>
          <w:numId w:val="28"/>
        </w:numPr>
        <w:shd w:val="clear" w:color="auto" w:fill="auto"/>
        <w:tabs>
          <w:tab w:val="left" w:pos="353"/>
        </w:tabs>
        <w:spacing w:before="0" w:after="0"/>
      </w:pPr>
      <w:r>
        <w:t>Каждый Представитель может воспользоваться правом на ответ в случае, если</w:t>
      </w:r>
      <w:r>
        <w:br/>
        <w:t>репутации его государства или организации был нанесен ущерб в ходе выступления.</w:t>
      </w:r>
    </w:p>
    <w:p w:rsidR="00CD633E" w:rsidRDefault="003D4F71">
      <w:pPr>
        <w:pStyle w:val="23"/>
        <w:numPr>
          <w:ilvl w:val="0"/>
          <w:numId w:val="28"/>
        </w:numPr>
        <w:shd w:val="clear" w:color="auto" w:fill="auto"/>
        <w:tabs>
          <w:tab w:val="left" w:pos="358"/>
        </w:tabs>
        <w:spacing w:before="0" w:after="0"/>
      </w:pPr>
      <w:r>
        <w:t>Для предоставления права на ответ требуется письменное изложение оснований</w:t>
      </w:r>
      <w:r>
        <w:br/>
        <w:t>требования делегации в президиум;</w:t>
      </w:r>
    </w:p>
    <w:p w:rsidR="00CD633E" w:rsidRDefault="003D4F71">
      <w:pPr>
        <w:pStyle w:val="23"/>
        <w:numPr>
          <w:ilvl w:val="0"/>
          <w:numId w:val="28"/>
        </w:numPr>
        <w:shd w:val="clear" w:color="auto" w:fill="auto"/>
        <w:tabs>
          <w:tab w:val="left" w:pos="358"/>
        </w:tabs>
        <w:spacing w:before="0" w:after="0"/>
      </w:pPr>
      <w:r>
        <w:t>Вопрос о предоставлении права на ответ решается Председателем, и это решение</w:t>
      </w:r>
      <w:r>
        <w:br/>
        <w:t>не может быть оспорено;</w:t>
      </w:r>
    </w:p>
    <w:p w:rsidR="00CD633E" w:rsidRDefault="003D4F71">
      <w:pPr>
        <w:pStyle w:val="23"/>
        <w:numPr>
          <w:ilvl w:val="0"/>
          <w:numId w:val="28"/>
        </w:numPr>
        <w:shd w:val="clear" w:color="auto" w:fill="auto"/>
        <w:tabs>
          <w:tab w:val="left" w:pos="353"/>
        </w:tabs>
        <w:spacing w:before="0" w:after="0"/>
      </w:pPr>
      <w:r>
        <w:t>В случае если Представителю предоставляется право на ответ, у него есть право</w:t>
      </w:r>
      <w:r>
        <w:br/>
        <w:t>выступить в течение 1 минуты;</w:t>
      </w:r>
    </w:p>
    <w:p w:rsidR="00CD633E" w:rsidRDefault="003D4F71" w:rsidP="00BD4272">
      <w:pPr>
        <w:pStyle w:val="23"/>
        <w:numPr>
          <w:ilvl w:val="0"/>
          <w:numId w:val="28"/>
        </w:numPr>
        <w:shd w:val="clear" w:color="auto" w:fill="auto"/>
        <w:tabs>
          <w:tab w:val="left" w:pos="358"/>
        </w:tabs>
        <w:spacing w:before="0" w:after="0"/>
      </w:pPr>
      <w:r>
        <w:t>После выступления Представителя с правом на ответ вопросы к оратору и</w:t>
      </w:r>
      <w:r>
        <w:br/>
        <w:t>ответные</w:t>
      </w:r>
      <w:r w:rsidR="00BD4272">
        <w:t xml:space="preserve"> </w:t>
      </w:r>
      <w:r>
        <w:t>выступления не предусматриваются;</w:t>
      </w:r>
    </w:p>
    <w:p w:rsidR="00CD633E" w:rsidRDefault="003D4F71">
      <w:pPr>
        <w:pStyle w:val="23"/>
        <w:numPr>
          <w:ilvl w:val="0"/>
          <w:numId w:val="28"/>
        </w:numPr>
        <w:shd w:val="clear" w:color="auto" w:fill="auto"/>
        <w:tabs>
          <w:tab w:val="left" w:pos="348"/>
        </w:tabs>
        <w:spacing w:before="0" w:after="397"/>
        <w:jc w:val="both"/>
      </w:pPr>
      <w:r>
        <w:t>Ответное право на ответ недопустимо.</w:t>
      </w:r>
    </w:p>
    <w:p w:rsidR="00CD633E" w:rsidRDefault="003D4F71">
      <w:pPr>
        <w:pStyle w:val="33"/>
        <w:keepNext/>
        <w:keepLines/>
        <w:shd w:val="clear" w:color="auto" w:fill="auto"/>
        <w:spacing w:before="0" w:after="286" w:line="200" w:lineRule="exact"/>
        <w:jc w:val="both"/>
      </w:pPr>
      <w:bookmarkStart w:id="46" w:name="bookmark45"/>
      <w:r>
        <w:t>Пункт 40. Вопрос к оратору.</w:t>
      </w:r>
      <w:bookmarkEnd w:id="46"/>
    </w:p>
    <w:p w:rsidR="00CD633E" w:rsidRDefault="003D4F71">
      <w:pPr>
        <w:pStyle w:val="23"/>
        <w:shd w:val="clear" w:color="auto" w:fill="auto"/>
        <w:spacing w:before="0" w:after="0"/>
        <w:sectPr w:rsidR="00CD633E">
          <w:pgSz w:w="11900" w:h="16840"/>
          <w:pgMar w:top="1155" w:right="825" w:bottom="1477" w:left="1672" w:header="0" w:footer="3" w:gutter="0"/>
          <w:cols w:space="720"/>
          <w:noEndnote/>
          <w:docGrid w:linePitch="360"/>
        </w:sectPr>
      </w:pPr>
      <w:r>
        <w:t>После выступления оратора, в случае, если он открыт для вопросов и не использовал</w:t>
      </w:r>
      <w:r>
        <w:br/>
        <w:t>отведенное ему время, Представитель имеет право задать оратору вопрос по сути</w:t>
      </w:r>
      <w:r>
        <w:br/>
        <w:t>выступления.</w:t>
      </w:r>
    </w:p>
    <w:p w:rsidR="00CD633E" w:rsidRDefault="003D4F71">
      <w:pPr>
        <w:pStyle w:val="23"/>
        <w:shd w:val="clear" w:color="auto" w:fill="auto"/>
        <w:spacing w:before="0" w:after="0"/>
      </w:pPr>
      <w:r>
        <w:lastRenderedPageBreak/>
        <w:t>Представители и Председатель имеют право вносить процедурные предложения,</w:t>
      </w:r>
      <w:r w:rsidR="00A30358">
        <w:t xml:space="preserve"> </w:t>
      </w:r>
      <w:r>
        <w:br/>
        <w:t>которые рассматриваются в следующем порядке:</w:t>
      </w:r>
    </w:p>
    <w:p w:rsidR="00CD633E" w:rsidRDefault="003D4F71">
      <w:pPr>
        <w:pStyle w:val="23"/>
        <w:numPr>
          <w:ilvl w:val="0"/>
          <w:numId w:val="29"/>
        </w:numPr>
        <w:shd w:val="clear" w:color="auto" w:fill="auto"/>
        <w:tabs>
          <w:tab w:val="left" w:pos="298"/>
        </w:tabs>
        <w:spacing w:before="0" w:after="0"/>
      </w:pPr>
      <w:r>
        <w:t>Предложение о закрытии заседания. Для принятия данного процедурного</w:t>
      </w:r>
      <w:r>
        <w:br/>
        <w:t>предложения необходимо простое большинство голосов от кворума;</w:t>
      </w:r>
    </w:p>
    <w:p w:rsidR="00CD633E" w:rsidRDefault="003D4F71">
      <w:pPr>
        <w:pStyle w:val="23"/>
        <w:numPr>
          <w:ilvl w:val="0"/>
          <w:numId w:val="29"/>
        </w:numPr>
        <w:shd w:val="clear" w:color="auto" w:fill="auto"/>
        <w:tabs>
          <w:tab w:val="left" w:pos="298"/>
        </w:tabs>
        <w:spacing w:before="0" w:after="0"/>
      </w:pPr>
      <w:r>
        <w:t>Предложение о перерыве в ходе заседания (перерыв может использоваться для</w:t>
      </w:r>
      <w:r>
        <w:br/>
        <w:t>ознакомления с текстом обсуждаемых документов или отдыха; внося данное</w:t>
      </w:r>
      <w:r>
        <w:br/>
        <w:t>предложение, Представитель должен определить цель и продолжительность</w:t>
      </w:r>
      <w:r>
        <w:br/>
        <w:t>перерыва).</w:t>
      </w:r>
    </w:p>
    <w:p w:rsidR="00CD633E" w:rsidRDefault="003D4F71">
      <w:pPr>
        <w:pStyle w:val="23"/>
        <w:shd w:val="clear" w:color="auto" w:fill="auto"/>
        <w:spacing w:before="0" w:after="0"/>
      </w:pPr>
      <w:r>
        <w:t>Для принятия данного процедурного предложения необходимо простое</w:t>
      </w:r>
      <w:r w:rsidR="00BD4272">
        <w:t xml:space="preserve"> </w:t>
      </w:r>
      <w:r>
        <w:t>большинство</w:t>
      </w:r>
      <w:r w:rsidR="00BD4272">
        <w:t xml:space="preserve"> </w:t>
      </w:r>
      <w:r>
        <w:t>голосов от кворума;</w:t>
      </w:r>
    </w:p>
    <w:p w:rsidR="00CD633E" w:rsidRDefault="003D4F71">
      <w:pPr>
        <w:pStyle w:val="23"/>
        <w:numPr>
          <w:ilvl w:val="0"/>
          <w:numId w:val="29"/>
        </w:numPr>
        <w:shd w:val="clear" w:color="auto" w:fill="auto"/>
        <w:tabs>
          <w:tab w:val="left" w:pos="308"/>
        </w:tabs>
        <w:spacing w:before="0" w:after="0"/>
      </w:pPr>
      <w:r>
        <w:t>Предложение о продлении времени, предоставляемом каждому Представителю в</w:t>
      </w:r>
      <w:r>
        <w:br/>
        <w:t>ходе формальных прений (в случае если Представитель считает, что необходимо</w:t>
      </w:r>
      <w:r>
        <w:br/>
        <w:t>предоставить дополнительное время Делегату для раскрытия своей позиции или</w:t>
      </w:r>
      <w:r>
        <w:br/>
        <w:t>ответов на вопросы, но только по существу обсуждаемого вопроса). Для принятия</w:t>
      </w:r>
      <w:r>
        <w:br/>
        <w:t>данного процедурного предложения необходимо простое большинство голосов от</w:t>
      </w:r>
      <w:r>
        <w:br/>
        <w:t>кворума;</w:t>
      </w:r>
    </w:p>
    <w:p w:rsidR="00CD633E" w:rsidRDefault="003D4F71">
      <w:pPr>
        <w:pStyle w:val="23"/>
        <w:numPr>
          <w:ilvl w:val="0"/>
          <w:numId w:val="29"/>
        </w:numPr>
        <w:shd w:val="clear" w:color="auto" w:fill="auto"/>
        <w:tabs>
          <w:tab w:val="left" w:pos="303"/>
        </w:tabs>
        <w:spacing w:before="0" w:after="0"/>
      </w:pPr>
      <w:r>
        <w:t>Предложение о возвращении к рассмотрению регламента, установленного ранее</w:t>
      </w:r>
      <w:r w:rsidR="00A30358">
        <w:t xml:space="preserve"> </w:t>
      </w:r>
      <w:r>
        <w:br/>
        <w:t>(в случае если Делегат считает необходимым изменить установленный регламент</w:t>
      </w:r>
      <w:r>
        <w:br/>
        <w:t>для более конструктивной работы органа). Для принятия данного процедурного</w:t>
      </w:r>
      <w:r>
        <w:br/>
        <w:t>предложения необходимо квалифицированное большинство голосов в две трети от</w:t>
      </w:r>
      <w:r>
        <w:br/>
        <w:t>кворума;</w:t>
      </w:r>
    </w:p>
    <w:p w:rsidR="00CD633E" w:rsidRDefault="003D4F71">
      <w:pPr>
        <w:pStyle w:val="23"/>
        <w:numPr>
          <w:ilvl w:val="0"/>
          <w:numId w:val="29"/>
        </w:numPr>
        <w:shd w:val="clear" w:color="auto" w:fill="auto"/>
        <w:tabs>
          <w:tab w:val="left" w:pos="308"/>
        </w:tabs>
        <w:spacing w:before="0" w:after="0"/>
      </w:pPr>
      <w:r>
        <w:t>Опротестование решения Председателя (используется, если Делегат считает, что</w:t>
      </w:r>
      <w:r>
        <w:br/>
        <w:t>Председатель превысил свои полномочия или иным образом допустил нарушения</w:t>
      </w:r>
      <w:r>
        <w:br/>
        <w:t>настоящих Правил процедуры). Для принятия данного процедурного предложения</w:t>
      </w:r>
      <w:r>
        <w:br/>
        <w:t>необходимо квалифицированное бол</w:t>
      </w:r>
      <w:r w:rsidR="00BD4272">
        <w:t xml:space="preserve">ьшинство голосов в две трети от </w:t>
      </w:r>
      <w:r>
        <w:t>присутствующих и участвующих в голосовании Делегатов;</w:t>
      </w:r>
    </w:p>
    <w:p w:rsidR="00CD633E" w:rsidRDefault="003D4F71">
      <w:pPr>
        <w:pStyle w:val="23"/>
        <w:numPr>
          <w:ilvl w:val="0"/>
          <w:numId w:val="29"/>
        </w:numPr>
        <w:shd w:val="clear" w:color="auto" w:fill="auto"/>
        <w:tabs>
          <w:tab w:val="left" w:pos="313"/>
        </w:tabs>
        <w:spacing w:before="0" w:after="0"/>
      </w:pPr>
      <w:r>
        <w:t>Временное лишение Представителя права выступать на заседании (в случае его</w:t>
      </w:r>
      <w:r>
        <w:br/>
        <w:t>принятия, действует на определенное время, но не более чем до конца текущего</w:t>
      </w:r>
      <w:r>
        <w:br/>
        <w:t>заседания). Для принятия данного процедурного предложения необходимо</w:t>
      </w:r>
      <w:r>
        <w:br/>
        <w:t>квалифицированное большинство голосов в две трети присутствующих и</w:t>
      </w:r>
      <w:r>
        <w:br/>
        <w:t>участвующих в голосовании Делегатов;</w:t>
      </w:r>
    </w:p>
    <w:p w:rsidR="00CD633E" w:rsidRDefault="003D4F71">
      <w:pPr>
        <w:pStyle w:val="23"/>
        <w:numPr>
          <w:ilvl w:val="0"/>
          <w:numId w:val="29"/>
        </w:numPr>
        <w:shd w:val="clear" w:color="auto" w:fill="auto"/>
        <w:tabs>
          <w:tab w:val="left" w:pos="308"/>
        </w:tabs>
        <w:spacing w:before="0" w:after="0"/>
      </w:pPr>
      <w:r>
        <w:t>Предложение о перерыве в прениях по обсуждаемому вопросу (используется для</w:t>
      </w:r>
      <w:r>
        <w:br/>
        <w:t>временного прекращения прений по обсуждаемому вопросу; отложенный вопрос</w:t>
      </w:r>
      <w:r>
        <w:br/>
        <w:t>может быть вновь поставлен на обсуждение соответствующим процедурным</w:t>
      </w:r>
      <w:r>
        <w:br/>
        <w:t>предложением). Для принятия данного процедурного предложения необходимо</w:t>
      </w:r>
      <w:r>
        <w:br/>
        <w:t>простое большинство голосов от кворума;</w:t>
      </w:r>
    </w:p>
    <w:p w:rsidR="001741E6" w:rsidRDefault="003D4F71" w:rsidP="001741E6">
      <w:pPr>
        <w:pStyle w:val="23"/>
        <w:numPr>
          <w:ilvl w:val="0"/>
          <w:numId w:val="29"/>
        </w:numPr>
        <w:shd w:val="clear" w:color="auto" w:fill="auto"/>
        <w:tabs>
          <w:tab w:val="left" w:pos="303"/>
        </w:tabs>
        <w:spacing w:before="0" w:after="0"/>
        <w:jc w:val="both"/>
      </w:pPr>
      <w:r>
        <w:t>Предложение о прекращении прений по обсуждаемому вопросу (используется для</w:t>
      </w:r>
      <w:r>
        <w:br/>
        <w:t>прекращения прений по любому вопросу и перехода к процедуре голосования по</w:t>
      </w:r>
      <w:r>
        <w:br/>
        <w:t>нему). Для принятия данного процедурного предложения необходимо простое</w:t>
      </w:r>
      <w:r>
        <w:br/>
        <w:t>большинство голосов от кворума;</w:t>
      </w:r>
    </w:p>
    <w:p w:rsidR="00CD633E" w:rsidRDefault="003D4F71" w:rsidP="001741E6">
      <w:pPr>
        <w:pStyle w:val="23"/>
        <w:shd w:val="clear" w:color="auto" w:fill="auto"/>
        <w:tabs>
          <w:tab w:val="left" w:pos="303"/>
        </w:tabs>
        <w:spacing w:before="0" w:after="0"/>
        <w:jc w:val="both"/>
      </w:pPr>
      <w:r>
        <w:br/>
      </w:r>
      <w:r w:rsidR="001741E6">
        <w:lastRenderedPageBreak/>
        <w:t>Предложения по процедуре рассматриваются следующим образом: предложение по</w:t>
      </w:r>
      <w:r w:rsidR="001741E6">
        <w:t xml:space="preserve">  </w:t>
      </w:r>
      <w:r>
        <w:t>процедуре может быть выдвинуто Представителем в любой момент заседания,</w:t>
      </w:r>
      <w:r>
        <w:br/>
        <w:t>однако оно не может прерывать выступление оратора, а также ход голосования;</w:t>
      </w:r>
      <w:r>
        <w:br/>
        <w:t>чтобы начать обсуждение процедурного предложения, необходима его поддержка</w:t>
      </w:r>
      <w:r>
        <w:br/>
        <w:t>хотя бы еще одним Представителем, кроме Представителя, выдвинувшего это</w:t>
      </w:r>
      <w:r>
        <w:br/>
        <w:t>предложение; процедура рассмотрения всех процедурных предложений, кроме</w:t>
      </w:r>
      <w:r>
        <w:br/>
        <w:t>предложения о закрытии заседания, не предполагает выступлений «за» и «против»</w:t>
      </w:r>
      <w:r>
        <w:br/>
        <w:t>данного предложения; после обсуждения предложение по процедуре ставится на</w:t>
      </w:r>
      <w:r>
        <w:br/>
        <w:t>голосование; в случае если никто из присутствующих в зале заседания делегаций не</w:t>
      </w:r>
      <w:r>
        <w:br/>
        <w:t>возражает против принятия данного процедурного предложения, оно принимается</w:t>
      </w:r>
      <w:r>
        <w:br/>
        <w:t>консенсусом.</w:t>
      </w:r>
    </w:p>
    <w:p w:rsidR="001741E6" w:rsidRDefault="001741E6" w:rsidP="001741E6">
      <w:pPr>
        <w:pStyle w:val="23"/>
        <w:shd w:val="clear" w:color="auto" w:fill="auto"/>
        <w:tabs>
          <w:tab w:val="left" w:pos="303"/>
        </w:tabs>
        <w:spacing w:before="0" w:after="0"/>
        <w:jc w:val="both"/>
      </w:pPr>
    </w:p>
    <w:p w:rsidR="00CD633E" w:rsidRDefault="003D4F71">
      <w:pPr>
        <w:pStyle w:val="20"/>
        <w:keepNext/>
        <w:keepLines/>
        <w:shd w:val="clear" w:color="auto" w:fill="auto"/>
        <w:spacing w:after="440" w:line="240" w:lineRule="exact"/>
      </w:pPr>
      <w:bookmarkStart w:id="47" w:name="bookmark46"/>
      <w:r>
        <w:rPr>
          <w:rStyle w:val="21"/>
          <w:b/>
          <w:bCs/>
        </w:rPr>
        <w:t>ЧАСТЬ 8. ГОЛОСОВАНИЕ</w:t>
      </w:r>
      <w:bookmarkEnd w:id="47"/>
    </w:p>
    <w:p w:rsidR="00CD633E" w:rsidRDefault="003D4F71">
      <w:pPr>
        <w:pStyle w:val="33"/>
        <w:keepNext/>
        <w:keepLines/>
        <w:shd w:val="clear" w:color="auto" w:fill="auto"/>
        <w:spacing w:before="0" w:after="351" w:line="200" w:lineRule="exact"/>
      </w:pPr>
      <w:bookmarkStart w:id="48" w:name="bookmark47"/>
      <w:r>
        <w:t>Пункт 43. Виды голосования.</w:t>
      </w:r>
      <w:bookmarkEnd w:id="48"/>
    </w:p>
    <w:p w:rsidR="00CD633E" w:rsidRDefault="003D4F71">
      <w:pPr>
        <w:pStyle w:val="23"/>
        <w:numPr>
          <w:ilvl w:val="0"/>
          <w:numId w:val="30"/>
        </w:numPr>
        <w:shd w:val="clear" w:color="auto" w:fill="auto"/>
        <w:tabs>
          <w:tab w:val="left" w:pos="298"/>
        </w:tabs>
        <w:spacing w:before="0" w:after="0"/>
      </w:pPr>
      <w:r>
        <w:t xml:space="preserve">Решение </w:t>
      </w:r>
      <w:r w:rsidR="001741E6">
        <w:t>СПЧ</w:t>
      </w:r>
      <w:r>
        <w:t xml:space="preserve"> по процедурным вопросам принимается: консенсусом (при</w:t>
      </w:r>
      <w:r>
        <w:br/>
        <w:t>отсутствии возражений против принятия предложения); простым большинством</w:t>
      </w:r>
      <w:r>
        <w:br/>
        <w:t>голосов от кворума; квалифицированным большинством голосов в две трети;</w:t>
      </w:r>
    </w:p>
    <w:p w:rsidR="00CD633E" w:rsidRDefault="003D4F71">
      <w:pPr>
        <w:pStyle w:val="23"/>
        <w:numPr>
          <w:ilvl w:val="0"/>
          <w:numId w:val="30"/>
        </w:numPr>
        <w:shd w:val="clear" w:color="auto" w:fill="auto"/>
        <w:tabs>
          <w:tab w:val="left" w:pos="298"/>
        </w:tabs>
        <w:spacing w:before="0" w:after="397"/>
      </w:pPr>
      <w:r>
        <w:t xml:space="preserve">Решение </w:t>
      </w:r>
      <w:r w:rsidR="001741E6">
        <w:t>СПЧ</w:t>
      </w:r>
      <w:r>
        <w:t xml:space="preserve"> по вопросам, не относящимся к процедуре, принимается:</w:t>
      </w:r>
      <w:r w:rsidR="00A30358">
        <w:t xml:space="preserve"> </w:t>
      </w:r>
      <w:r>
        <w:br/>
        <w:t>консенсусом (при отсутствии возражений против принятия предложения); простым</w:t>
      </w:r>
      <w:r>
        <w:br/>
        <w:t>большинством голосов от кворума.</w:t>
      </w:r>
    </w:p>
    <w:p w:rsidR="00CD633E" w:rsidRDefault="003D4F71">
      <w:pPr>
        <w:pStyle w:val="33"/>
        <w:keepNext/>
        <w:keepLines/>
        <w:shd w:val="clear" w:color="auto" w:fill="auto"/>
        <w:spacing w:before="0" w:after="346" w:line="200" w:lineRule="exact"/>
      </w:pPr>
      <w:bookmarkStart w:id="49" w:name="bookmark48"/>
      <w:r>
        <w:t>Пункт 44. Голосование.</w:t>
      </w:r>
      <w:bookmarkEnd w:id="49"/>
    </w:p>
    <w:p w:rsidR="00CD633E" w:rsidRDefault="003D4F71">
      <w:pPr>
        <w:pStyle w:val="23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0"/>
        <w:jc w:val="both"/>
      </w:pPr>
      <w:r>
        <w:t xml:space="preserve">Каждый член </w:t>
      </w:r>
      <w:r w:rsidR="001741E6">
        <w:t>СПЧ</w:t>
      </w:r>
      <w:r>
        <w:t xml:space="preserve"> имеет один голос в совете.</w:t>
      </w:r>
    </w:p>
    <w:p w:rsidR="00CD633E" w:rsidRDefault="003D4F71">
      <w:pPr>
        <w:pStyle w:val="23"/>
        <w:numPr>
          <w:ilvl w:val="0"/>
          <w:numId w:val="31"/>
        </w:numPr>
        <w:shd w:val="clear" w:color="auto" w:fill="auto"/>
        <w:tabs>
          <w:tab w:val="left" w:pos="303"/>
        </w:tabs>
        <w:spacing w:before="0" w:after="0"/>
      </w:pPr>
      <w:r>
        <w:t xml:space="preserve">Если </w:t>
      </w:r>
      <w:r w:rsidR="001741E6">
        <w:t>СПЧ</w:t>
      </w:r>
      <w:r>
        <w:t xml:space="preserve"> не примет другого решения, голосование проводится поднятием</w:t>
      </w:r>
      <w:r>
        <w:br/>
        <w:t>табличек.</w:t>
      </w:r>
    </w:p>
    <w:p w:rsidR="00CD633E" w:rsidRDefault="003D4F71">
      <w:pPr>
        <w:pStyle w:val="23"/>
        <w:numPr>
          <w:ilvl w:val="0"/>
          <w:numId w:val="31"/>
        </w:numPr>
        <w:shd w:val="clear" w:color="auto" w:fill="auto"/>
        <w:tabs>
          <w:tab w:val="left" w:pos="313"/>
        </w:tabs>
        <w:spacing w:before="0" w:after="0"/>
        <w:jc w:val="both"/>
      </w:pPr>
      <w:r>
        <w:t>В случае голосования по рабочему проекту резолюции один из Делегатов может</w:t>
      </w:r>
      <w:r>
        <w:br/>
        <w:t>внести предложение о поименном голосовании: Предложение о поименном</w:t>
      </w:r>
      <w:r>
        <w:br/>
        <w:t>голосовании без обсуждения сразу ставится на голосование и принимается в том</w:t>
      </w:r>
      <w:r>
        <w:br/>
        <w:t>случае, если его поддержит простое большинство от кворума; При поименном</w:t>
      </w:r>
      <w:r>
        <w:br/>
        <w:t xml:space="preserve">голосовании Председатель называет все страны </w:t>
      </w:r>
      <w:r w:rsidR="001741E6">
        <w:t>СПЧ</w:t>
      </w:r>
      <w:r>
        <w:t xml:space="preserve"> в русском алфавитном</w:t>
      </w:r>
      <w:r>
        <w:br/>
        <w:t>порядке, и каждый Делегат отвечает «за», «против» или «воздерживаюсь»; Во время</w:t>
      </w:r>
      <w:r>
        <w:br/>
        <w:t>проведения поименного голосования Делегат может пропустить свою очередь, но в</w:t>
      </w:r>
      <w:r>
        <w:br/>
        <w:t>данном случае после завершения списка он обязан проголосовать только «за» или</w:t>
      </w:r>
      <w:r>
        <w:br/>
        <w:t>«против»; После завершения голосования Делегат имеет право попросить слова для</w:t>
      </w:r>
      <w:r>
        <w:br/>
        <w:t>выступления по мотивам голосования. В случае предоставления данного права,</w:t>
      </w:r>
      <w:r w:rsidR="00A30358">
        <w:t xml:space="preserve"> </w:t>
      </w:r>
      <w:r>
        <w:br/>
        <w:t xml:space="preserve">время выступления не может превышать 30 секунд; Поименное голосование </w:t>
      </w:r>
      <w:proofErr w:type="gramStart"/>
      <w:r>
        <w:t>по</w:t>
      </w:r>
      <w:proofErr w:type="gramEnd"/>
      <w:r>
        <w:br/>
        <w:t>процедурным вопросам не проводится.</w:t>
      </w:r>
    </w:p>
    <w:p w:rsidR="006C3302" w:rsidRDefault="006C3302">
      <w:pPr>
        <w:pStyle w:val="23"/>
        <w:numPr>
          <w:ilvl w:val="0"/>
          <w:numId w:val="31"/>
        </w:numPr>
        <w:shd w:val="clear" w:color="auto" w:fill="auto"/>
        <w:tabs>
          <w:tab w:val="left" w:pos="313"/>
        </w:tabs>
        <w:spacing w:before="0" w:after="0"/>
        <w:jc w:val="both"/>
        <w:sectPr w:rsidR="006C3302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2127" w:right="822" w:bottom="1474" w:left="1669" w:header="0" w:footer="3" w:gutter="0"/>
          <w:cols w:space="720"/>
          <w:noEndnote/>
          <w:titlePg/>
          <w:docGrid w:linePitch="360"/>
        </w:sectPr>
      </w:pPr>
    </w:p>
    <w:p w:rsidR="00CD633E" w:rsidRDefault="003D4F71">
      <w:pPr>
        <w:pStyle w:val="23"/>
        <w:numPr>
          <w:ilvl w:val="0"/>
          <w:numId w:val="31"/>
        </w:numPr>
        <w:shd w:val="clear" w:color="auto" w:fill="auto"/>
        <w:tabs>
          <w:tab w:val="left" w:pos="427"/>
        </w:tabs>
        <w:spacing w:before="0" w:after="0"/>
        <w:jc w:val="both"/>
      </w:pPr>
      <w:r>
        <w:lastRenderedPageBreak/>
        <w:t>При голосовании по процедурным вопросам Представители не могут</w:t>
      </w:r>
      <w:r>
        <w:br/>
        <w:t>воздерживаться от голосования. Представители, заявившие во время переклички</w:t>
      </w:r>
      <w:r w:rsidR="00A30358">
        <w:t xml:space="preserve"> </w:t>
      </w:r>
      <w:r>
        <w:br/>
        <w:t>«присутствую и голосую», не могут воздерживаться от голосования по каким бы то</w:t>
      </w:r>
      <w:r>
        <w:br/>
        <w:t>ни было вопросам.</w:t>
      </w:r>
    </w:p>
    <w:p w:rsidR="00CD633E" w:rsidRDefault="003D4F71">
      <w:pPr>
        <w:pStyle w:val="23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397"/>
      </w:pPr>
      <w:r>
        <w:t>Представители не могут переговариваться во время голосования. Во время</w:t>
      </w:r>
      <w:r>
        <w:br/>
        <w:t>процедуры проведения голосования все вопросы, не касающиеся процедуры</w:t>
      </w:r>
      <w:r>
        <w:br/>
        <w:t>проведения голосования, запрещены.</w:t>
      </w:r>
    </w:p>
    <w:p w:rsidR="00CD633E" w:rsidRDefault="003D4F71">
      <w:pPr>
        <w:pStyle w:val="33"/>
        <w:keepNext/>
        <w:keepLines/>
        <w:shd w:val="clear" w:color="auto" w:fill="auto"/>
        <w:spacing w:before="0" w:after="291" w:line="200" w:lineRule="exact"/>
        <w:jc w:val="both"/>
      </w:pPr>
      <w:bookmarkStart w:id="50" w:name="bookmark49"/>
      <w:r>
        <w:t>Пункт 45. Разделение голосов поровну.</w:t>
      </w:r>
      <w:bookmarkEnd w:id="50"/>
    </w:p>
    <w:p w:rsidR="00CD633E" w:rsidRDefault="003D4F71">
      <w:pPr>
        <w:pStyle w:val="23"/>
        <w:shd w:val="clear" w:color="auto" w:fill="auto"/>
        <w:spacing w:before="0" w:after="0"/>
        <w:jc w:val="both"/>
      </w:pPr>
      <w:r>
        <w:t>Если по какому-либо вопросу, кроме тех, которые принимаются</w:t>
      </w:r>
      <w:r>
        <w:br/>
        <w:t>квалифицированным большинством, голоса разделяются поровну, проводится</w:t>
      </w:r>
      <w:r>
        <w:br/>
        <w:t>повторное голосование. Если при повторном голосовании предложение не получает</w:t>
      </w:r>
      <w:r>
        <w:br/>
        <w:t>большинства, оно считается отклоненным.</w:t>
      </w:r>
    </w:p>
    <w:sectPr w:rsidR="00CD633E">
      <w:pgSz w:w="11900" w:h="16840"/>
      <w:pgMar w:top="1157" w:right="823" w:bottom="1157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2D" w:rsidRDefault="00BF342D">
      <w:r>
        <w:separator/>
      </w:r>
    </w:p>
  </w:endnote>
  <w:endnote w:type="continuationSeparator" w:id="0">
    <w:p w:rsidR="00BF342D" w:rsidRDefault="00BF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90491A9" wp14:editId="3F54F4D5">
              <wp:simplePos x="0" y="0"/>
              <wp:positionH relativeFrom="page">
                <wp:posOffset>3990340</wp:posOffset>
              </wp:positionH>
              <wp:positionV relativeFrom="page">
                <wp:posOffset>9951085</wp:posOffset>
              </wp:positionV>
              <wp:extent cx="64135" cy="146050"/>
              <wp:effectExtent l="0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3302" w:rsidRPr="006C3302">
                            <w:rPr>
                              <w:rStyle w:val="TimesNewRoman"/>
                              <w:rFonts w:eastAsia="Bookman Old Style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"/>
                              <w:rFonts w:eastAsia="Bookman Old Styl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4.2pt;margin-top:783.5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KqgIAAKc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3302" w:rsidRPr="006C3302">
                      <w:rPr>
                        <w:rStyle w:val="TimesNewRoman"/>
                        <w:rFonts w:eastAsia="Bookman Old Style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TimesNewRoman"/>
                        <w:rFonts w:eastAsia="Bookman Old Styl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94173B5" wp14:editId="1F00C8EA">
              <wp:simplePos x="0" y="0"/>
              <wp:positionH relativeFrom="page">
                <wp:posOffset>3990340</wp:posOffset>
              </wp:positionH>
              <wp:positionV relativeFrom="page">
                <wp:posOffset>9951085</wp:posOffset>
              </wp:positionV>
              <wp:extent cx="64135" cy="146050"/>
              <wp:effectExtent l="0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3302" w:rsidRPr="006C3302">
                            <w:rPr>
                              <w:rStyle w:val="TimesNewRoman"/>
                              <w:rFonts w:eastAsia="Bookman Old Style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TimesNewRoman"/>
                              <w:rFonts w:eastAsia="Bookman Old Styl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4.2pt;margin-top:783.5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3302" w:rsidRPr="006C3302">
                      <w:rPr>
                        <w:rStyle w:val="TimesNewRoman"/>
                        <w:rFonts w:eastAsia="Bookman Old Style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TimesNewRoman"/>
                        <w:rFonts w:eastAsia="Bookman Old Styl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3D636F3" wp14:editId="5C06DFA4">
              <wp:simplePos x="0" y="0"/>
              <wp:positionH relativeFrom="page">
                <wp:posOffset>3990340</wp:posOffset>
              </wp:positionH>
              <wp:positionV relativeFrom="page">
                <wp:posOffset>9951085</wp:posOffset>
              </wp:positionV>
              <wp:extent cx="127635" cy="146050"/>
              <wp:effectExtent l="0" t="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3302" w:rsidRPr="006C3302">
                            <w:rPr>
                              <w:rStyle w:val="TimesNewRoman"/>
                              <w:rFonts w:eastAsia="Bookman Old Style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TimesNewRoman"/>
                              <w:rFonts w:eastAsia="Bookman Old Styl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14.2pt;margin-top:783.55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/mrgIAAK0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3302" w:rsidRPr="006C3302">
                      <w:rPr>
                        <w:rStyle w:val="TimesNewRoman"/>
                        <w:rFonts w:eastAsia="Bookman Old Style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TimesNewRoman"/>
                        <w:rFonts w:eastAsia="Bookman Old Styl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EBE8ED7" wp14:editId="3F7A9609">
              <wp:simplePos x="0" y="0"/>
              <wp:positionH relativeFrom="page">
                <wp:posOffset>3990340</wp:posOffset>
              </wp:positionH>
              <wp:positionV relativeFrom="page">
                <wp:posOffset>9951085</wp:posOffset>
              </wp:positionV>
              <wp:extent cx="127635" cy="14605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3302" w:rsidRPr="006C3302">
                            <w:rPr>
                              <w:rStyle w:val="TimesNewRoman"/>
                              <w:rFonts w:eastAsia="Bookman Old Style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TimesNewRoman"/>
                              <w:rFonts w:eastAsia="Bookman Old Styl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14.2pt;margin-top:783.55pt;width:10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KXrg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3302" w:rsidRPr="006C3302">
                      <w:rPr>
                        <w:rStyle w:val="TimesNewRoman"/>
                        <w:rFonts w:eastAsia="Bookman Old Style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TimesNewRoman"/>
                        <w:rFonts w:eastAsia="Bookman Old Styl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6FEB2DE" wp14:editId="4420B814">
              <wp:simplePos x="0" y="0"/>
              <wp:positionH relativeFrom="page">
                <wp:posOffset>3989070</wp:posOffset>
              </wp:positionH>
              <wp:positionV relativeFrom="page">
                <wp:posOffset>9946005</wp:posOffset>
              </wp:positionV>
              <wp:extent cx="127635" cy="146050"/>
              <wp:effectExtent l="0" t="190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6DA8" w:rsidRPr="00566DA8">
                            <w:rPr>
                              <w:rStyle w:val="TimesNewRoman"/>
                              <w:rFonts w:eastAsia="Bookman Old Style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TimesNewRoman"/>
                              <w:rFonts w:eastAsia="Bookman Old Styl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14.1pt;margin-top:783.15pt;width:10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oUrgIAAK0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6DA8" w:rsidRPr="00566DA8">
                      <w:rPr>
                        <w:rStyle w:val="TimesNewRoman"/>
                        <w:rFonts w:eastAsia="Bookman Old Style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TimesNewRoman"/>
                        <w:rFonts w:eastAsia="Bookman Old Styl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C3DE57E" wp14:editId="4D99E86A">
              <wp:simplePos x="0" y="0"/>
              <wp:positionH relativeFrom="page">
                <wp:posOffset>3990340</wp:posOffset>
              </wp:positionH>
              <wp:positionV relativeFrom="page">
                <wp:posOffset>9951085</wp:posOffset>
              </wp:positionV>
              <wp:extent cx="127635" cy="14605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3302" w:rsidRPr="006C3302">
                            <w:rPr>
                              <w:rStyle w:val="TimesNewRoman"/>
                              <w:rFonts w:eastAsia="Bookman Old Style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TimesNewRoman"/>
                              <w:rFonts w:eastAsia="Bookman Old Styl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14.2pt;margin-top:783.55pt;width:10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3302" w:rsidRPr="006C3302">
                      <w:rPr>
                        <w:rStyle w:val="TimesNewRoman"/>
                        <w:rFonts w:eastAsia="Bookman Old Style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TimesNewRoman"/>
                        <w:rFonts w:eastAsia="Bookman Old Styl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24761BF4" wp14:editId="621B1344">
              <wp:simplePos x="0" y="0"/>
              <wp:positionH relativeFrom="page">
                <wp:posOffset>3989070</wp:posOffset>
              </wp:positionH>
              <wp:positionV relativeFrom="page">
                <wp:posOffset>9946005</wp:posOffset>
              </wp:positionV>
              <wp:extent cx="127635" cy="14605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3302" w:rsidRPr="006C3302">
                            <w:rPr>
                              <w:rStyle w:val="TimesNewRoman"/>
                              <w:rFonts w:eastAsia="Bookman Old Style"/>
                              <w:b/>
                              <w:bCs/>
                              <w:noProof/>
                            </w:rPr>
                            <w:t>15</w:t>
                          </w:r>
                          <w:r>
                            <w:rPr>
                              <w:rStyle w:val="TimesNewRoman"/>
                              <w:rFonts w:eastAsia="Bookman Old Styl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14.1pt;margin-top:783.15pt;width:10.0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3302" w:rsidRPr="006C3302">
                      <w:rPr>
                        <w:rStyle w:val="TimesNewRoman"/>
                        <w:rFonts w:eastAsia="Bookman Old Style"/>
                        <w:b/>
                        <w:bCs/>
                        <w:noProof/>
                      </w:rPr>
                      <w:t>15</w:t>
                    </w:r>
                    <w:r>
                      <w:rPr>
                        <w:rStyle w:val="TimesNewRoman"/>
                        <w:rFonts w:eastAsia="Bookman Old Styl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17F6AB98" wp14:editId="6D21AAED">
              <wp:simplePos x="0" y="0"/>
              <wp:positionH relativeFrom="page">
                <wp:posOffset>3989070</wp:posOffset>
              </wp:positionH>
              <wp:positionV relativeFrom="page">
                <wp:posOffset>9946005</wp:posOffset>
              </wp:positionV>
              <wp:extent cx="127635" cy="146050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41E6" w:rsidRPr="001741E6">
                            <w:rPr>
                              <w:rStyle w:val="TimesNewRoman"/>
                              <w:rFonts w:eastAsia="Bookman Old Style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TimesNewRoman"/>
                              <w:rFonts w:eastAsia="Bookman Old Style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14.1pt;margin-top:783.15pt;width:10.05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20rAIAAK4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41E6" w:rsidRPr="001741E6">
                      <w:rPr>
                        <w:rStyle w:val="TimesNewRoman"/>
                        <w:rFonts w:eastAsia="Bookman Old Style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TimesNewRoman"/>
                        <w:rFonts w:eastAsia="Bookman Old Style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2D" w:rsidRDefault="00BF342D"/>
  </w:footnote>
  <w:footnote w:type="continuationSeparator" w:id="0">
    <w:p w:rsidR="00BF342D" w:rsidRDefault="00BF34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CDABF7E" wp14:editId="4EF13803">
              <wp:simplePos x="0" y="0"/>
              <wp:positionH relativeFrom="page">
                <wp:posOffset>1081405</wp:posOffset>
              </wp:positionH>
              <wp:positionV relativeFrom="page">
                <wp:posOffset>756285</wp:posOffset>
              </wp:positionV>
              <wp:extent cx="116840" cy="149225"/>
              <wp:effectExtent l="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CD633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5.15pt;margin-top:59.55pt;width:9.2pt;height:11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oCqwIAAK0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" filled="f" stroked="f">
              <v:textbox style="mso-fit-shape-to-text:t" inset="0,0,0,0">
                <w:txbxContent>
                  <w:p w:rsidR="00CD633E" w:rsidRDefault="00CD633E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6083F67" wp14:editId="6575334C">
              <wp:simplePos x="0" y="0"/>
              <wp:positionH relativeFrom="page">
                <wp:posOffset>1081405</wp:posOffset>
              </wp:positionH>
              <wp:positionV relativeFrom="page">
                <wp:posOffset>963930</wp:posOffset>
              </wp:positionV>
              <wp:extent cx="4465955" cy="149225"/>
              <wp:effectExtent l="0" t="190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59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Пункт 42. Порядок рассмотрения предложения по процедуре.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85.15pt;margin-top:75.9pt;width:351.65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Пункт 42. Порядок рассмотрения предложения по процедуре.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3E" w:rsidRDefault="00A30358">
    <w:pPr>
      <w:rPr>
        <w:sz w:val="2"/>
        <w:szCs w:val="2"/>
      </w:rPr>
    </w:pPr>
    <w:r>
      <w:rPr>
        <w:noProof/>
        <w:lang w:eastAsia="ja-JP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43BEF750" wp14:editId="10228937">
              <wp:simplePos x="0" y="0"/>
              <wp:positionH relativeFrom="page">
                <wp:posOffset>1081405</wp:posOffset>
              </wp:positionH>
              <wp:positionV relativeFrom="page">
                <wp:posOffset>963930</wp:posOffset>
              </wp:positionV>
              <wp:extent cx="5114290" cy="149225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2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33E" w:rsidRDefault="003D4F7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Пункт 41. Предложения по процедуре и очередность их Рассмотрения.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85.15pt;margin-top:75.9pt;width:402.7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" filled="f" stroked="f">
              <v:textbox style="mso-fit-shape-to-text:t" inset="0,0,0,0">
                <w:txbxContent>
                  <w:p w:rsidR="00CD633E" w:rsidRDefault="003D4F7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Пункт 41. Предложения по процедуре и очередность их Рассмотрения.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395"/>
    <w:multiLevelType w:val="multilevel"/>
    <w:tmpl w:val="6966F93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623DE"/>
    <w:multiLevelType w:val="multilevel"/>
    <w:tmpl w:val="5B3A575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C4863"/>
    <w:multiLevelType w:val="multilevel"/>
    <w:tmpl w:val="A038133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E079E"/>
    <w:multiLevelType w:val="multilevel"/>
    <w:tmpl w:val="F2D69C3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67379"/>
    <w:multiLevelType w:val="multilevel"/>
    <w:tmpl w:val="826291B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D691F"/>
    <w:multiLevelType w:val="multilevel"/>
    <w:tmpl w:val="4A7E285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44167F"/>
    <w:multiLevelType w:val="multilevel"/>
    <w:tmpl w:val="6286406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37EE0"/>
    <w:multiLevelType w:val="multilevel"/>
    <w:tmpl w:val="481E210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F7975"/>
    <w:multiLevelType w:val="multilevel"/>
    <w:tmpl w:val="960CEAD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870A03"/>
    <w:multiLevelType w:val="multilevel"/>
    <w:tmpl w:val="A96C16D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C47FA"/>
    <w:multiLevelType w:val="multilevel"/>
    <w:tmpl w:val="ED26769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6B23B7"/>
    <w:multiLevelType w:val="multilevel"/>
    <w:tmpl w:val="9E0A87A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80495"/>
    <w:multiLevelType w:val="multilevel"/>
    <w:tmpl w:val="0F769E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FD5D20"/>
    <w:multiLevelType w:val="multilevel"/>
    <w:tmpl w:val="9E6E4A0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513A2A"/>
    <w:multiLevelType w:val="multilevel"/>
    <w:tmpl w:val="3320A0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CB3C0F"/>
    <w:multiLevelType w:val="multilevel"/>
    <w:tmpl w:val="73A4F5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E053A9"/>
    <w:multiLevelType w:val="multilevel"/>
    <w:tmpl w:val="9412F8A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B64AE"/>
    <w:multiLevelType w:val="multilevel"/>
    <w:tmpl w:val="504E116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9133D"/>
    <w:multiLevelType w:val="multilevel"/>
    <w:tmpl w:val="6816AED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740E70"/>
    <w:multiLevelType w:val="multilevel"/>
    <w:tmpl w:val="18165A9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A00C04"/>
    <w:multiLevelType w:val="multilevel"/>
    <w:tmpl w:val="6748B6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751FB6"/>
    <w:multiLevelType w:val="multilevel"/>
    <w:tmpl w:val="8E1C39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877BE5"/>
    <w:multiLevelType w:val="multilevel"/>
    <w:tmpl w:val="C66CB14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A21D6D"/>
    <w:multiLevelType w:val="multilevel"/>
    <w:tmpl w:val="3E5469A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1F5832"/>
    <w:multiLevelType w:val="multilevel"/>
    <w:tmpl w:val="6498AC78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E1753"/>
    <w:multiLevelType w:val="multilevel"/>
    <w:tmpl w:val="DD70ADF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55E24"/>
    <w:multiLevelType w:val="multilevel"/>
    <w:tmpl w:val="A22CFF9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96173E"/>
    <w:multiLevelType w:val="multilevel"/>
    <w:tmpl w:val="BAE42F8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5526B6"/>
    <w:multiLevelType w:val="multilevel"/>
    <w:tmpl w:val="94FAE68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E3095E"/>
    <w:multiLevelType w:val="multilevel"/>
    <w:tmpl w:val="01BCE68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090B68"/>
    <w:multiLevelType w:val="multilevel"/>
    <w:tmpl w:val="955A43C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24"/>
  </w:num>
  <w:num w:numId="5">
    <w:abstractNumId w:val="2"/>
  </w:num>
  <w:num w:numId="6">
    <w:abstractNumId w:val="30"/>
  </w:num>
  <w:num w:numId="7">
    <w:abstractNumId w:val="29"/>
  </w:num>
  <w:num w:numId="8">
    <w:abstractNumId w:val="15"/>
  </w:num>
  <w:num w:numId="9">
    <w:abstractNumId w:val="10"/>
  </w:num>
  <w:num w:numId="10">
    <w:abstractNumId w:val="25"/>
  </w:num>
  <w:num w:numId="11">
    <w:abstractNumId w:val="1"/>
  </w:num>
  <w:num w:numId="12">
    <w:abstractNumId w:val="0"/>
  </w:num>
  <w:num w:numId="13">
    <w:abstractNumId w:val="3"/>
  </w:num>
  <w:num w:numId="14">
    <w:abstractNumId w:val="23"/>
  </w:num>
  <w:num w:numId="15">
    <w:abstractNumId w:val="8"/>
  </w:num>
  <w:num w:numId="16">
    <w:abstractNumId w:val="19"/>
  </w:num>
  <w:num w:numId="17">
    <w:abstractNumId w:val="20"/>
  </w:num>
  <w:num w:numId="18">
    <w:abstractNumId w:val="6"/>
  </w:num>
  <w:num w:numId="19">
    <w:abstractNumId w:val="7"/>
  </w:num>
  <w:num w:numId="20">
    <w:abstractNumId w:val="17"/>
  </w:num>
  <w:num w:numId="21">
    <w:abstractNumId w:val="11"/>
  </w:num>
  <w:num w:numId="22">
    <w:abstractNumId w:val="4"/>
  </w:num>
  <w:num w:numId="23">
    <w:abstractNumId w:val="28"/>
  </w:num>
  <w:num w:numId="24">
    <w:abstractNumId w:val="22"/>
  </w:num>
  <w:num w:numId="25">
    <w:abstractNumId w:val="18"/>
  </w:num>
  <w:num w:numId="26">
    <w:abstractNumId w:val="5"/>
  </w:num>
  <w:num w:numId="27">
    <w:abstractNumId w:val="9"/>
  </w:num>
  <w:num w:numId="28">
    <w:abstractNumId w:val="27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3E"/>
    <w:rsid w:val="0005365E"/>
    <w:rsid w:val="00053C2B"/>
    <w:rsid w:val="00073978"/>
    <w:rsid w:val="000B4977"/>
    <w:rsid w:val="001741E6"/>
    <w:rsid w:val="001F24EF"/>
    <w:rsid w:val="002150AF"/>
    <w:rsid w:val="002333CE"/>
    <w:rsid w:val="00296952"/>
    <w:rsid w:val="00381E82"/>
    <w:rsid w:val="003D1784"/>
    <w:rsid w:val="003D2E9E"/>
    <w:rsid w:val="003D4F71"/>
    <w:rsid w:val="00566DA8"/>
    <w:rsid w:val="005E24BE"/>
    <w:rsid w:val="006424A0"/>
    <w:rsid w:val="006C3302"/>
    <w:rsid w:val="00707CA4"/>
    <w:rsid w:val="007154E3"/>
    <w:rsid w:val="007A7AD7"/>
    <w:rsid w:val="00807833"/>
    <w:rsid w:val="008C5507"/>
    <w:rsid w:val="00A00B60"/>
    <w:rsid w:val="00A16946"/>
    <w:rsid w:val="00A25F47"/>
    <w:rsid w:val="00A30358"/>
    <w:rsid w:val="00B63ACC"/>
    <w:rsid w:val="00BD4272"/>
    <w:rsid w:val="00BF342D"/>
    <w:rsid w:val="00C47A8C"/>
    <w:rsid w:val="00CD4C09"/>
    <w:rsid w:val="00CD633E"/>
    <w:rsid w:val="00E0579F"/>
    <w:rsid w:val="00F6247A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imesNewRoman">
    <w:name w:val="Колонтитул + Times New Roman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3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538" w:lineRule="exact"/>
      <w:jc w:val="center"/>
      <w:outlineLvl w:val="0"/>
    </w:pPr>
    <w:rPr>
      <w:b/>
      <w:bCs/>
      <w:sz w:val="46"/>
      <w:szCs w:val="4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after="480" w:line="0" w:lineRule="atLeast"/>
      <w:outlineLvl w:val="2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300" w:line="322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303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0358"/>
    <w:rPr>
      <w:color w:val="000000"/>
    </w:rPr>
  </w:style>
  <w:style w:type="paragraph" w:styleId="ac">
    <w:name w:val="footer"/>
    <w:basedOn w:val="a"/>
    <w:link w:val="ad"/>
    <w:uiPriority w:val="99"/>
    <w:unhideWhenUsed/>
    <w:rsid w:val="00A303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3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imesNewRoman">
    <w:name w:val="Колонтитул + Times New Roman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32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538" w:lineRule="exact"/>
      <w:jc w:val="center"/>
      <w:outlineLvl w:val="0"/>
    </w:pPr>
    <w:rPr>
      <w:b/>
      <w:bCs/>
      <w:sz w:val="46"/>
      <w:szCs w:val="4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after="480" w:line="0" w:lineRule="atLeast"/>
      <w:outlineLvl w:val="2"/>
    </w:pPr>
    <w:rPr>
      <w:rFonts w:ascii="Bookman Old Style" w:eastAsia="Bookman Old Style" w:hAnsi="Bookman Old Style" w:cs="Bookman Old Style"/>
      <w:b/>
      <w:bCs/>
      <w:i/>
      <w:i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300" w:line="322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303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0358"/>
    <w:rPr>
      <w:color w:val="000000"/>
    </w:rPr>
  </w:style>
  <w:style w:type="paragraph" w:styleId="ac">
    <w:name w:val="footer"/>
    <w:basedOn w:val="a"/>
    <w:link w:val="ad"/>
    <w:uiPriority w:val="99"/>
    <w:unhideWhenUsed/>
    <w:rsid w:val="00A303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3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16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Чудиевич Сергей</dc:creator>
  <cp:keywords/>
  <cp:lastModifiedBy>1</cp:lastModifiedBy>
  <cp:revision>12</cp:revision>
  <dcterms:created xsi:type="dcterms:W3CDTF">2016-04-09T13:47:00Z</dcterms:created>
  <dcterms:modified xsi:type="dcterms:W3CDTF">2017-08-12T08:40:00Z</dcterms:modified>
</cp:coreProperties>
</file>